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17EDD6E" w:rsidR="004716CC" w:rsidRPr="004716CC" w:rsidRDefault="0045346B" w:rsidP="0045346B">
      <w:pPr>
        <w:kinsoku w:val="0"/>
        <w:overflowPunct w:val="0"/>
        <w:autoSpaceDE/>
        <w:autoSpaceDN/>
        <w:adjustRightInd/>
        <w:spacing w:before="6" w:after="599"/>
        <w:ind w:left="1440" w:right="4484" w:firstLine="720"/>
        <w:textAlignment w:val="baseline"/>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4B6C3973" wp14:editId="6D23E926">
            <wp:simplePos x="0" y="0"/>
            <wp:positionH relativeFrom="margin">
              <wp:align>center</wp:align>
            </wp:positionH>
            <wp:positionV relativeFrom="paragraph">
              <wp:posOffset>117475</wp:posOffset>
            </wp:positionV>
            <wp:extent cx="2970068" cy="1666875"/>
            <wp:effectExtent l="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0068" cy="1666875"/>
                    </a:xfrm>
                    <a:prstGeom prst="rect">
                      <a:avLst/>
                    </a:prstGeom>
                    <a:noFill/>
                  </pic:spPr>
                </pic:pic>
              </a:graphicData>
            </a:graphic>
            <wp14:sizeRelH relativeFrom="page">
              <wp14:pctWidth>0</wp14:pctWidth>
            </wp14:sizeRelH>
            <wp14:sizeRelV relativeFrom="page">
              <wp14:pctHeight>0</wp14:pctHeight>
            </wp14:sizeRelV>
          </wp:anchor>
        </w:drawing>
      </w:r>
    </w:p>
    <w:p w14:paraId="02EB378F"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6A05A809" w14:textId="77777777" w:rsidR="00304132" w:rsidRDefault="00304132" w:rsidP="00AF1AB7">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11146754" w14:textId="77777777" w:rsidR="0045346B" w:rsidRDefault="0045346B" w:rsidP="00AF1AB7">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06E09F18" w14:textId="77777777" w:rsidR="0045346B" w:rsidRDefault="0045346B" w:rsidP="00AF1AB7">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39B9CF4F" w14:textId="77777777" w:rsidR="0045346B" w:rsidRDefault="0045346B" w:rsidP="00AF1AB7">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0D9CC612" w14:textId="77777777" w:rsidR="0045346B" w:rsidRDefault="0045346B" w:rsidP="00AF1AB7">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5F20855E" w14:textId="77777777" w:rsidR="0045346B" w:rsidRDefault="0045346B" w:rsidP="00AF1AB7">
      <w:pPr>
        <w:kinsoku w:val="0"/>
        <w:overflowPunct w:val="0"/>
        <w:autoSpaceDE/>
        <w:autoSpaceDN/>
        <w:adjustRightInd/>
        <w:spacing w:before="13" w:line="590" w:lineRule="exact"/>
        <w:jc w:val="center"/>
        <w:textAlignment w:val="baseline"/>
        <w:rPr>
          <w:rFonts w:cstheme="minorHAnsi"/>
          <w:b/>
          <w:bCs/>
          <w:spacing w:val="-1"/>
          <w:w w:val="95"/>
          <w:sz w:val="50"/>
          <w:szCs w:val="50"/>
        </w:rPr>
      </w:pPr>
    </w:p>
    <w:p w14:paraId="4D1469F9" w14:textId="52674720" w:rsidR="00AF1AB7" w:rsidRPr="0028350D" w:rsidRDefault="004716CC" w:rsidP="00AF1AB7">
      <w:pPr>
        <w:kinsoku w:val="0"/>
        <w:overflowPunct w:val="0"/>
        <w:autoSpaceDE/>
        <w:autoSpaceDN/>
        <w:adjustRightInd/>
        <w:spacing w:before="13" w:line="590" w:lineRule="exact"/>
        <w:jc w:val="center"/>
        <w:textAlignment w:val="baseline"/>
        <w:rPr>
          <w:b/>
          <w:spacing w:val="22"/>
          <w:w w:val="95"/>
          <w:sz w:val="50"/>
        </w:rPr>
      </w:pPr>
      <w:r>
        <w:rPr>
          <w:rFonts w:cstheme="minorHAnsi"/>
          <w:b/>
          <w:bCs/>
          <w:spacing w:val="-1"/>
          <w:w w:val="95"/>
          <w:sz w:val="50"/>
          <w:szCs w:val="50"/>
        </w:rPr>
        <w:t>PEDAGOGIS</w:t>
      </w:r>
      <w:r w:rsidRPr="004716CC">
        <w:rPr>
          <w:rFonts w:cstheme="minorHAnsi"/>
          <w:b/>
          <w:bCs/>
          <w:spacing w:val="-1"/>
          <w:w w:val="95"/>
          <w:sz w:val="50"/>
          <w:szCs w:val="50"/>
        </w:rPr>
        <w:t>CH WERKPLAN</w:t>
      </w:r>
      <w:r w:rsidR="00AF1AB7" w:rsidRPr="004716CC">
        <w:rPr>
          <w:rFonts w:cstheme="minorHAnsi"/>
          <w:b/>
          <w:bCs/>
          <w:spacing w:val="-1"/>
          <w:w w:val="95"/>
          <w:sz w:val="50"/>
          <w:szCs w:val="50"/>
        </w:rPr>
        <w:t xml:space="preserve"> </w:t>
      </w:r>
      <w:r w:rsidR="00D21B60">
        <w:rPr>
          <w:rFonts w:cstheme="minorHAnsi"/>
          <w:b/>
          <w:bCs/>
          <w:spacing w:val="22"/>
          <w:w w:val="95"/>
          <w:sz w:val="50"/>
          <w:szCs w:val="50"/>
        </w:rPr>
        <w:br/>
      </w:r>
      <w:r w:rsidR="00D21B60" w:rsidRPr="000501F0">
        <w:rPr>
          <w:rFonts w:cstheme="minorHAnsi"/>
          <w:b/>
          <w:bCs/>
          <w:spacing w:val="22"/>
          <w:w w:val="95"/>
          <w:sz w:val="32"/>
          <w:szCs w:val="32"/>
        </w:rPr>
        <w:t>peuteropvang en BSO</w:t>
      </w:r>
      <w:r w:rsidR="00AF1AB7" w:rsidRPr="004716CC">
        <w:rPr>
          <w:rFonts w:cstheme="minorHAnsi"/>
          <w:b/>
          <w:bCs/>
          <w:spacing w:val="22"/>
          <w:w w:val="95"/>
          <w:sz w:val="50"/>
          <w:szCs w:val="50"/>
        </w:rPr>
        <w:br/>
      </w:r>
      <w:r w:rsidR="00AF1AB7" w:rsidRPr="004716CC">
        <w:rPr>
          <w:rFonts w:cstheme="minorHAnsi"/>
          <w:b/>
          <w:bCs/>
          <w:spacing w:val="22"/>
          <w:w w:val="95"/>
          <w:sz w:val="50"/>
          <w:szCs w:val="50"/>
        </w:rPr>
        <w:br/>
      </w:r>
      <w:r w:rsidR="00DD4BE5" w:rsidRPr="004716CC">
        <w:rPr>
          <w:rFonts w:cstheme="minorHAnsi"/>
          <w:b/>
          <w:bCs/>
          <w:spacing w:val="22"/>
          <w:w w:val="95"/>
          <w:sz w:val="50"/>
          <w:szCs w:val="50"/>
        </w:rPr>
        <w:t>Kindcentrum</w:t>
      </w:r>
      <w:r w:rsidR="008A4A11">
        <w:rPr>
          <w:rFonts w:cstheme="minorHAnsi"/>
          <w:b/>
          <w:bCs/>
          <w:spacing w:val="22"/>
          <w:w w:val="95"/>
          <w:sz w:val="50"/>
          <w:szCs w:val="50"/>
        </w:rPr>
        <w:t xml:space="preserve"> Holk</w:t>
      </w:r>
    </w:p>
    <w:p w14:paraId="320D399D" w14:textId="77777777" w:rsidR="00AF1AB7" w:rsidRPr="004716CC" w:rsidRDefault="008159F8"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r>
        <w:rPr>
          <w:rFonts w:cstheme="minorHAnsi"/>
          <w:b/>
          <w:bCs/>
          <w:spacing w:val="22"/>
          <w:w w:val="95"/>
          <w:sz w:val="50"/>
          <w:szCs w:val="50"/>
        </w:rPr>
        <w:t>Nijkerk</w:t>
      </w:r>
    </w:p>
    <w:p w14:paraId="5A39BBE3"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41C8F396" w14:textId="77777777" w:rsidR="00AF1AB7" w:rsidRPr="004716CC" w:rsidRDefault="00AF1AB7" w:rsidP="00287334">
      <w:pPr>
        <w:kinsoku w:val="0"/>
        <w:overflowPunct w:val="0"/>
        <w:autoSpaceDE/>
        <w:autoSpaceDN/>
        <w:adjustRightInd/>
        <w:spacing w:before="13" w:line="590" w:lineRule="exact"/>
        <w:textAlignment w:val="baseline"/>
        <w:rPr>
          <w:rFonts w:cstheme="minorHAnsi"/>
          <w:b/>
          <w:bCs/>
          <w:spacing w:val="22"/>
          <w:w w:val="95"/>
          <w:sz w:val="50"/>
          <w:szCs w:val="50"/>
        </w:rPr>
        <w:sectPr w:rsidR="00AF1AB7" w:rsidRPr="004716CC" w:rsidSect="005456D6">
          <w:pgSz w:w="11904" w:h="16843"/>
          <w:pgMar w:top="2020" w:right="2658" w:bottom="587" w:left="1906" w:header="720" w:footer="720" w:gutter="0"/>
          <w:cols w:space="720"/>
          <w:noEndnote/>
          <w:titlePg/>
          <w:docGrid w:linePitch="313"/>
        </w:sectPr>
      </w:pPr>
    </w:p>
    <w:p w14:paraId="72A3D3EC" w14:textId="77777777" w:rsidR="00AF1AB7" w:rsidRPr="004716CC" w:rsidRDefault="00AF1AB7" w:rsidP="006B3C76">
      <w:pPr>
        <w:kinsoku w:val="0"/>
        <w:overflowPunct w:val="0"/>
        <w:autoSpaceDE/>
        <w:autoSpaceDN/>
        <w:adjustRightInd/>
        <w:spacing w:before="13" w:line="590" w:lineRule="exact"/>
        <w:textAlignment w:val="baseline"/>
        <w:rPr>
          <w:rFonts w:cstheme="minorHAnsi"/>
          <w:b/>
          <w:bCs/>
          <w:spacing w:val="22"/>
          <w:w w:val="95"/>
          <w:sz w:val="22"/>
          <w:szCs w:val="22"/>
        </w:rPr>
      </w:pPr>
      <w:bookmarkStart w:id="0" w:name="_GoBack"/>
    </w:p>
    <w:bookmarkEnd w:id="0"/>
    <w:p w14:paraId="0D0B940D"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0E27B00A"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60061E4C"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44EAFD9C"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4B94D5A5"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3DEEC669"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3656B9AB"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45FB0818"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049F31CB" w14:textId="77777777" w:rsidR="00AF1AB7" w:rsidRPr="004716CC" w:rsidRDefault="00AF1AB7" w:rsidP="00AF1AB7">
      <w:pPr>
        <w:kinsoku w:val="0"/>
        <w:overflowPunct w:val="0"/>
        <w:autoSpaceDE/>
        <w:autoSpaceDN/>
        <w:adjustRightInd/>
        <w:spacing w:before="13" w:line="590" w:lineRule="exact"/>
        <w:jc w:val="center"/>
        <w:textAlignment w:val="baseline"/>
        <w:rPr>
          <w:rFonts w:cstheme="minorHAnsi"/>
          <w:b/>
          <w:bCs/>
          <w:spacing w:val="22"/>
          <w:w w:val="95"/>
          <w:sz w:val="22"/>
          <w:szCs w:val="22"/>
        </w:rPr>
      </w:pPr>
    </w:p>
    <w:p w14:paraId="53128261" w14:textId="77777777" w:rsidR="00AF1AB7" w:rsidRPr="004716CC" w:rsidRDefault="00AF1AB7" w:rsidP="00AF1AB7">
      <w:pPr>
        <w:kinsoku w:val="0"/>
        <w:overflowPunct w:val="0"/>
        <w:autoSpaceDE/>
        <w:autoSpaceDN/>
        <w:adjustRightInd/>
        <w:spacing w:before="13" w:line="590" w:lineRule="exact"/>
        <w:textAlignment w:val="baseline"/>
        <w:rPr>
          <w:rFonts w:cstheme="minorHAnsi"/>
          <w:b/>
          <w:bCs/>
          <w:spacing w:val="22"/>
          <w:w w:val="95"/>
          <w:sz w:val="22"/>
          <w:szCs w:val="22"/>
        </w:rPr>
      </w:pPr>
    </w:p>
    <w:p w14:paraId="62486C05" w14:textId="77777777" w:rsidR="00AF1AB7" w:rsidRPr="004716CC" w:rsidRDefault="00AF1AB7" w:rsidP="00287334">
      <w:pPr>
        <w:kinsoku w:val="0"/>
        <w:overflowPunct w:val="0"/>
        <w:autoSpaceDE/>
        <w:autoSpaceDN/>
        <w:adjustRightInd/>
        <w:spacing w:before="13" w:line="590" w:lineRule="exact"/>
        <w:textAlignment w:val="baseline"/>
        <w:rPr>
          <w:rFonts w:cstheme="minorHAnsi"/>
          <w:b/>
          <w:bCs/>
          <w:spacing w:val="22"/>
          <w:w w:val="95"/>
          <w:sz w:val="50"/>
          <w:szCs w:val="50"/>
        </w:rPr>
        <w:sectPr w:rsidR="00AF1AB7" w:rsidRPr="004716CC" w:rsidSect="005456D6">
          <w:footerReference w:type="default" r:id="rId9"/>
          <w:pgSz w:w="11904" w:h="16843"/>
          <w:pgMar w:top="2020" w:right="2658" w:bottom="587" w:left="1906" w:header="720" w:footer="720" w:gutter="0"/>
          <w:cols w:space="720"/>
          <w:noEndnote/>
          <w:titlePg/>
          <w:docGrid w:linePitch="313"/>
        </w:sectPr>
      </w:pPr>
    </w:p>
    <w:sdt>
      <w:sdtPr>
        <w:rPr>
          <w:rFonts w:asciiTheme="minorHAnsi" w:eastAsia="Times New Roman" w:hAnsiTheme="minorHAnsi" w:cs="Times New Roman"/>
          <w:b w:val="0"/>
          <w:bCs w:val="0"/>
          <w:color w:val="auto"/>
          <w:sz w:val="23"/>
          <w:szCs w:val="20"/>
          <w:lang w:val="nl-NL"/>
        </w:rPr>
        <w:id w:val="66774231"/>
        <w:docPartObj>
          <w:docPartGallery w:val="Table of Contents"/>
          <w:docPartUnique/>
        </w:docPartObj>
      </w:sdtPr>
      <w:sdtEndPr/>
      <w:sdtContent>
        <w:p w14:paraId="5C0E8B20" w14:textId="77777777" w:rsidR="00287334" w:rsidRPr="00287334" w:rsidRDefault="00287334">
          <w:pPr>
            <w:pStyle w:val="Kopvaninhoudsopgave"/>
            <w:rPr>
              <w:color w:val="006633"/>
            </w:rPr>
          </w:pPr>
          <w:r w:rsidRPr="00287334">
            <w:rPr>
              <w:color w:val="006633"/>
              <w:lang w:val="nl-NL"/>
            </w:rPr>
            <w:t>Inhoud</w:t>
          </w:r>
        </w:p>
        <w:p w14:paraId="4101652C" w14:textId="77777777" w:rsidR="009D04E6" w:rsidRDefault="009D04E6">
          <w:pPr>
            <w:pStyle w:val="Inhopg1"/>
          </w:pPr>
        </w:p>
        <w:p w14:paraId="03FDC589" w14:textId="77777777" w:rsidR="008D4CFD" w:rsidRDefault="00D0344B">
          <w:pPr>
            <w:pStyle w:val="Inhopg1"/>
            <w:rPr>
              <w:rFonts w:eastAsiaTheme="minorEastAsia" w:cstheme="minorBidi"/>
              <w:noProof/>
              <w:sz w:val="22"/>
              <w:szCs w:val="22"/>
              <w:lang w:eastAsia="nl-NL"/>
            </w:rPr>
          </w:pPr>
          <w:r>
            <w:fldChar w:fldCharType="begin"/>
          </w:r>
          <w:r w:rsidR="00287334">
            <w:instrText xml:space="preserve"> TOC \o "1-3" \h \z \u </w:instrText>
          </w:r>
          <w:r>
            <w:fldChar w:fldCharType="separate"/>
          </w:r>
          <w:hyperlink w:anchor="_Toc507060043" w:history="1">
            <w:r w:rsidR="008D4CFD" w:rsidRPr="00F81039">
              <w:rPr>
                <w:rStyle w:val="Hyperlink"/>
                <w:rFonts w:eastAsiaTheme="majorEastAsia"/>
                <w:noProof/>
              </w:rPr>
              <w:t>Inleiding</w:t>
            </w:r>
            <w:r w:rsidR="008D4CFD">
              <w:rPr>
                <w:noProof/>
                <w:webHidden/>
              </w:rPr>
              <w:tab/>
            </w:r>
            <w:r w:rsidR="008D4CFD">
              <w:rPr>
                <w:noProof/>
                <w:webHidden/>
              </w:rPr>
              <w:fldChar w:fldCharType="begin"/>
            </w:r>
            <w:r w:rsidR="008D4CFD">
              <w:rPr>
                <w:noProof/>
                <w:webHidden/>
              </w:rPr>
              <w:instrText xml:space="preserve"> PAGEREF _Toc507060043 \h </w:instrText>
            </w:r>
            <w:r w:rsidR="008D4CFD">
              <w:rPr>
                <w:noProof/>
                <w:webHidden/>
              </w:rPr>
            </w:r>
            <w:r w:rsidR="008D4CFD">
              <w:rPr>
                <w:noProof/>
                <w:webHidden/>
              </w:rPr>
              <w:fldChar w:fldCharType="separate"/>
            </w:r>
            <w:r w:rsidR="003F15C6">
              <w:rPr>
                <w:noProof/>
                <w:webHidden/>
              </w:rPr>
              <w:t>- 5 -</w:t>
            </w:r>
            <w:r w:rsidR="008D4CFD">
              <w:rPr>
                <w:noProof/>
                <w:webHidden/>
              </w:rPr>
              <w:fldChar w:fldCharType="end"/>
            </w:r>
          </w:hyperlink>
        </w:p>
        <w:p w14:paraId="267D694E" w14:textId="77777777" w:rsidR="008D4CFD" w:rsidRDefault="001763B8">
          <w:pPr>
            <w:pStyle w:val="Inhopg1"/>
            <w:rPr>
              <w:rFonts w:eastAsiaTheme="minorEastAsia" w:cstheme="minorBidi"/>
              <w:noProof/>
              <w:sz w:val="22"/>
              <w:szCs w:val="22"/>
              <w:lang w:eastAsia="nl-NL"/>
            </w:rPr>
          </w:pPr>
          <w:hyperlink w:anchor="_Toc507060044" w:history="1">
            <w:r w:rsidR="008D4CFD" w:rsidRPr="00F81039">
              <w:rPr>
                <w:rStyle w:val="Hyperlink"/>
                <w:rFonts w:eastAsiaTheme="majorEastAsia"/>
                <w:noProof/>
              </w:rPr>
              <w:t>Hoofdstuk 1 – Pedagogische basisdoelen (Riksen Walraven)</w:t>
            </w:r>
            <w:r w:rsidR="008D4CFD">
              <w:rPr>
                <w:noProof/>
                <w:webHidden/>
              </w:rPr>
              <w:tab/>
            </w:r>
            <w:r w:rsidR="008D4CFD">
              <w:rPr>
                <w:noProof/>
                <w:webHidden/>
              </w:rPr>
              <w:fldChar w:fldCharType="begin"/>
            </w:r>
            <w:r w:rsidR="008D4CFD">
              <w:rPr>
                <w:noProof/>
                <w:webHidden/>
              </w:rPr>
              <w:instrText xml:space="preserve"> PAGEREF _Toc507060044 \h </w:instrText>
            </w:r>
            <w:r w:rsidR="008D4CFD">
              <w:rPr>
                <w:noProof/>
                <w:webHidden/>
              </w:rPr>
            </w:r>
            <w:r w:rsidR="008D4CFD">
              <w:rPr>
                <w:noProof/>
                <w:webHidden/>
              </w:rPr>
              <w:fldChar w:fldCharType="separate"/>
            </w:r>
            <w:r w:rsidR="003F15C6">
              <w:rPr>
                <w:noProof/>
                <w:webHidden/>
              </w:rPr>
              <w:t>- 6 -</w:t>
            </w:r>
            <w:r w:rsidR="008D4CFD">
              <w:rPr>
                <w:noProof/>
                <w:webHidden/>
              </w:rPr>
              <w:fldChar w:fldCharType="end"/>
            </w:r>
          </w:hyperlink>
        </w:p>
        <w:p w14:paraId="2E9B5250" w14:textId="77777777" w:rsidR="008D4CFD" w:rsidRDefault="001763B8">
          <w:pPr>
            <w:pStyle w:val="Inhopg2"/>
            <w:tabs>
              <w:tab w:val="left" w:pos="880"/>
            </w:tabs>
            <w:rPr>
              <w:rFonts w:eastAsiaTheme="minorEastAsia" w:cstheme="minorBidi"/>
              <w:noProof/>
              <w:sz w:val="22"/>
              <w:szCs w:val="22"/>
              <w:lang w:eastAsia="nl-NL"/>
            </w:rPr>
          </w:pPr>
          <w:hyperlink w:anchor="_Toc507060045" w:history="1">
            <w:r w:rsidR="008D4CFD" w:rsidRPr="00F81039">
              <w:rPr>
                <w:rStyle w:val="Hyperlink"/>
                <w:rFonts w:eastAsiaTheme="majorEastAsia"/>
                <w:noProof/>
              </w:rPr>
              <w:t>1.1</w:t>
            </w:r>
            <w:r w:rsidR="008D4CFD">
              <w:rPr>
                <w:rFonts w:eastAsiaTheme="minorEastAsia" w:cstheme="minorBidi"/>
                <w:noProof/>
                <w:sz w:val="22"/>
                <w:szCs w:val="22"/>
                <w:lang w:eastAsia="nl-NL"/>
              </w:rPr>
              <w:tab/>
            </w:r>
            <w:r w:rsidR="008D4CFD" w:rsidRPr="00F81039">
              <w:rPr>
                <w:rStyle w:val="Hyperlink"/>
                <w:rFonts w:eastAsiaTheme="majorEastAsia"/>
                <w:noProof/>
              </w:rPr>
              <w:t>Doel 1 - Het bieden van een gevoel van emotionele veiligheid</w:t>
            </w:r>
            <w:r w:rsidR="008D4CFD">
              <w:rPr>
                <w:noProof/>
                <w:webHidden/>
              </w:rPr>
              <w:tab/>
            </w:r>
            <w:r w:rsidR="008D4CFD">
              <w:rPr>
                <w:noProof/>
                <w:webHidden/>
              </w:rPr>
              <w:fldChar w:fldCharType="begin"/>
            </w:r>
            <w:r w:rsidR="008D4CFD">
              <w:rPr>
                <w:noProof/>
                <w:webHidden/>
              </w:rPr>
              <w:instrText xml:space="preserve"> PAGEREF _Toc507060045 \h </w:instrText>
            </w:r>
            <w:r w:rsidR="008D4CFD">
              <w:rPr>
                <w:noProof/>
                <w:webHidden/>
              </w:rPr>
            </w:r>
            <w:r w:rsidR="008D4CFD">
              <w:rPr>
                <w:noProof/>
                <w:webHidden/>
              </w:rPr>
              <w:fldChar w:fldCharType="separate"/>
            </w:r>
            <w:r w:rsidR="003F15C6">
              <w:rPr>
                <w:noProof/>
                <w:webHidden/>
              </w:rPr>
              <w:t>- 6 -</w:t>
            </w:r>
            <w:r w:rsidR="008D4CFD">
              <w:rPr>
                <w:noProof/>
                <w:webHidden/>
              </w:rPr>
              <w:fldChar w:fldCharType="end"/>
            </w:r>
          </w:hyperlink>
        </w:p>
        <w:p w14:paraId="2A760747" w14:textId="77777777" w:rsidR="008D4CFD" w:rsidRDefault="001763B8">
          <w:pPr>
            <w:pStyle w:val="Inhopg2"/>
            <w:tabs>
              <w:tab w:val="left" w:pos="880"/>
            </w:tabs>
            <w:rPr>
              <w:rFonts w:eastAsiaTheme="minorEastAsia" w:cstheme="minorBidi"/>
              <w:noProof/>
              <w:sz w:val="22"/>
              <w:szCs w:val="22"/>
              <w:lang w:eastAsia="nl-NL"/>
            </w:rPr>
          </w:pPr>
          <w:hyperlink w:anchor="_Toc507060046" w:history="1">
            <w:r w:rsidR="008D4CFD" w:rsidRPr="00F81039">
              <w:rPr>
                <w:rStyle w:val="Hyperlink"/>
                <w:rFonts w:eastAsiaTheme="majorEastAsia"/>
                <w:noProof/>
              </w:rPr>
              <w:t>1.2</w:t>
            </w:r>
            <w:r w:rsidR="008D4CFD">
              <w:rPr>
                <w:rFonts w:eastAsiaTheme="minorEastAsia" w:cstheme="minorBidi"/>
                <w:noProof/>
                <w:sz w:val="22"/>
                <w:szCs w:val="22"/>
                <w:lang w:eastAsia="nl-NL"/>
              </w:rPr>
              <w:tab/>
            </w:r>
            <w:r w:rsidR="008D4CFD" w:rsidRPr="00F81039">
              <w:rPr>
                <w:rStyle w:val="Hyperlink"/>
                <w:rFonts w:eastAsiaTheme="majorEastAsia"/>
                <w:noProof/>
              </w:rPr>
              <w:t>Doel 2 -  Gelegenheid bieden tot het ontwikkelen van de persoonlijke competenties</w:t>
            </w:r>
            <w:r w:rsidR="008D4CFD">
              <w:rPr>
                <w:noProof/>
                <w:webHidden/>
              </w:rPr>
              <w:tab/>
            </w:r>
            <w:r w:rsidR="008D4CFD">
              <w:rPr>
                <w:noProof/>
                <w:webHidden/>
              </w:rPr>
              <w:fldChar w:fldCharType="begin"/>
            </w:r>
            <w:r w:rsidR="008D4CFD">
              <w:rPr>
                <w:noProof/>
                <w:webHidden/>
              </w:rPr>
              <w:instrText xml:space="preserve"> PAGEREF _Toc507060046 \h </w:instrText>
            </w:r>
            <w:r w:rsidR="008D4CFD">
              <w:rPr>
                <w:noProof/>
                <w:webHidden/>
              </w:rPr>
            </w:r>
            <w:r w:rsidR="008D4CFD">
              <w:rPr>
                <w:noProof/>
                <w:webHidden/>
              </w:rPr>
              <w:fldChar w:fldCharType="separate"/>
            </w:r>
            <w:r w:rsidR="003F15C6">
              <w:rPr>
                <w:noProof/>
                <w:webHidden/>
              </w:rPr>
              <w:t>- 7 -</w:t>
            </w:r>
            <w:r w:rsidR="008D4CFD">
              <w:rPr>
                <w:noProof/>
                <w:webHidden/>
              </w:rPr>
              <w:fldChar w:fldCharType="end"/>
            </w:r>
          </w:hyperlink>
        </w:p>
        <w:p w14:paraId="3EE3B173" w14:textId="77777777" w:rsidR="008D4CFD" w:rsidRDefault="001763B8">
          <w:pPr>
            <w:pStyle w:val="Inhopg2"/>
            <w:tabs>
              <w:tab w:val="left" w:pos="880"/>
            </w:tabs>
            <w:rPr>
              <w:rFonts w:eastAsiaTheme="minorEastAsia" w:cstheme="minorBidi"/>
              <w:noProof/>
              <w:sz w:val="22"/>
              <w:szCs w:val="22"/>
              <w:lang w:eastAsia="nl-NL"/>
            </w:rPr>
          </w:pPr>
          <w:hyperlink w:anchor="_Toc507060047" w:history="1">
            <w:r w:rsidR="008D4CFD" w:rsidRPr="00F81039">
              <w:rPr>
                <w:rStyle w:val="Hyperlink"/>
                <w:rFonts w:eastAsiaTheme="majorEastAsia"/>
                <w:noProof/>
              </w:rPr>
              <w:t>1.3</w:t>
            </w:r>
            <w:r w:rsidR="008D4CFD">
              <w:rPr>
                <w:rFonts w:eastAsiaTheme="minorEastAsia" w:cstheme="minorBidi"/>
                <w:noProof/>
                <w:sz w:val="22"/>
                <w:szCs w:val="22"/>
                <w:lang w:eastAsia="nl-NL"/>
              </w:rPr>
              <w:tab/>
            </w:r>
            <w:r w:rsidR="008D4CFD" w:rsidRPr="00F81039">
              <w:rPr>
                <w:rStyle w:val="Hyperlink"/>
                <w:rFonts w:eastAsiaTheme="majorEastAsia"/>
                <w:noProof/>
              </w:rPr>
              <w:t>Doel 3 - Gelegenheid bieden tot het ontwikkelen van de sociale competenties</w:t>
            </w:r>
            <w:r w:rsidR="008D4CFD">
              <w:rPr>
                <w:noProof/>
                <w:webHidden/>
              </w:rPr>
              <w:tab/>
            </w:r>
            <w:r w:rsidR="008D4CFD">
              <w:rPr>
                <w:noProof/>
                <w:webHidden/>
              </w:rPr>
              <w:fldChar w:fldCharType="begin"/>
            </w:r>
            <w:r w:rsidR="008D4CFD">
              <w:rPr>
                <w:noProof/>
                <w:webHidden/>
              </w:rPr>
              <w:instrText xml:space="preserve"> PAGEREF _Toc507060047 \h </w:instrText>
            </w:r>
            <w:r w:rsidR="008D4CFD">
              <w:rPr>
                <w:noProof/>
                <w:webHidden/>
              </w:rPr>
            </w:r>
            <w:r w:rsidR="008D4CFD">
              <w:rPr>
                <w:noProof/>
                <w:webHidden/>
              </w:rPr>
              <w:fldChar w:fldCharType="separate"/>
            </w:r>
            <w:r w:rsidR="003F15C6">
              <w:rPr>
                <w:noProof/>
                <w:webHidden/>
              </w:rPr>
              <w:t>- 9 -</w:t>
            </w:r>
            <w:r w:rsidR="008D4CFD">
              <w:rPr>
                <w:noProof/>
                <w:webHidden/>
              </w:rPr>
              <w:fldChar w:fldCharType="end"/>
            </w:r>
          </w:hyperlink>
        </w:p>
        <w:p w14:paraId="13854960" w14:textId="77777777" w:rsidR="008D4CFD" w:rsidRDefault="001763B8">
          <w:pPr>
            <w:pStyle w:val="Inhopg2"/>
            <w:tabs>
              <w:tab w:val="left" w:pos="880"/>
            </w:tabs>
            <w:rPr>
              <w:rFonts w:eastAsiaTheme="minorEastAsia" w:cstheme="minorBidi"/>
              <w:noProof/>
              <w:sz w:val="22"/>
              <w:szCs w:val="22"/>
              <w:lang w:eastAsia="nl-NL"/>
            </w:rPr>
          </w:pPr>
          <w:hyperlink w:anchor="_Toc507060048" w:history="1">
            <w:r w:rsidR="008D4CFD" w:rsidRPr="00F81039">
              <w:rPr>
                <w:rStyle w:val="Hyperlink"/>
                <w:rFonts w:eastAsiaTheme="majorEastAsia"/>
                <w:noProof/>
              </w:rPr>
              <w:t>1.4</w:t>
            </w:r>
            <w:r w:rsidR="008D4CFD">
              <w:rPr>
                <w:rFonts w:eastAsiaTheme="minorEastAsia" w:cstheme="minorBidi"/>
                <w:noProof/>
                <w:sz w:val="22"/>
                <w:szCs w:val="22"/>
                <w:lang w:eastAsia="nl-NL"/>
              </w:rPr>
              <w:tab/>
            </w:r>
            <w:r w:rsidR="008D4CFD" w:rsidRPr="00F81039">
              <w:rPr>
                <w:rStyle w:val="Hyperlink"/>
                <w:rFonts w:eastAsiaTheme="majorEastAsia"/>
                <w:noProof/>
              </w:rPr>
              <w:t>Doel 4 - De kinderen gelegenheid bieden om zich normen en waarden, de cultuur van een samenleving eigen te maken</w:t>
            </w:r>
            <w:r w:rsidR="008D4CFD">
              <w:rPr>
                <w:noProof/>
                <w:webHidden/>
              </w:rPr>
              <w:tab/>
            </w:r>
            <w:r w:rsidR="008D4CFD">
              <w:rPr>
                <w:noProof/>
                <w:webHidden/>
              </w:rPr>
              <w:fldChar w:fldCharType="begin"/>
            </w:r>
            <w:r w:rsidR="008D4CFD">
              <w:rPr>
                <w:noProof/>
                <w:webHidden/>
              </w:rPr>
              <w:instrText xml:space="preserve"> PAGEREF _Toc507060048 \h </w:instrText>
            </w:r>
            <w:r w:rsidR="008D4CFD">
              <w:rPr>
                <w:noProof/>
                <w:webHidden/>
              </w:rPr>
            </w:r>
            <w:r w:rsidR="008D4CFD">
              <w:rPr>
                <w:noProof/>
                <w:webHidden/>
              </w:rPr>
              <w:fldChar w:fldCharType="separate"/>
            </w:r>
            <w:r w:rsidR="003F15C6">
              <w:rPr>
                <w:noProof/>
                <w:webHidden/>
              </w:rPr>
              <w:t>- 10 -</w:t>
            </w:r>
            <w:r w:rsidR="008D4CFD">
              <w:rPr>
                <w:noProof/>
                <w:webHidden/>
              </w:rPr>
              <w:fldChar w:fldCharType="end"/>
            </w:r>
          </w:hyperlink>
        </w:p>
        <w:p w14:paraId="03907720" w14:textId="77777777" w:rsidR="008D4CFD" w:rsidRDefault="001763B8">
          <w:pPr>
            <w:pStyle w:val="Inhopg1"/>
            <w:rPr>
              <w:rFonts w:eastAsiaTheme="minorEastAsia" w:cstheme="minorBidi"/>
              <w:noProof/>
              <w:sz w:val="22"/>
              <w:szCs w:val="22"/>
              <w:lang w:eastAsia="nl-NL"/>
            </w:rPr>
          </w:pPr>
          <w:hyperlink w:anchor="_Toc507060049" w:history="1">
            <w:r w:rsidR="008D4CFD" w:rsidRPr="00F81039">
              <w:rPr>
                <w:rStyle w:val="Hyperlink"/>
                <w:rFonts w:eastAsiaTheme="majorEastAsia"/>
                <w:noProof/>
              </w:rPr>
              <w:t>HOOFDSTUK 2 - Plaatsing</w:t>
            </w:r>
            <w:r w:rsidR="008D4CFD">
              <w:rPr>
                <w:noProof/>
                <w:webHidden/>
              </w:rPr>
              <w:tab/>
            </w:r>
            <w:r w:rsidR="008D4CFD">
              <w:rPr>
                <w:noProof/>
                <w:webHidden/>
              </w:rPr>
              <w:fldChar w:fldCharType="begin"/>
            </w:r>
            <w:r w:rsidR="008D4CFD">
              <w:rPr>
                <w:noProof/>
                <w:webHidden/>
              </w:rPr>
              <w:instrText xml:space="preserve"> PAGEREF _Toc507060049 \h </w:instrText>
            </w:r>
            <w:r w:rsidR="008D4CFD">
              <w:rPr>
                <w:noProof/>
                <w:webHidden/>
              </w:rPr>
            </w:r>
            <w:r w:rsidR="008D4CFD">
              <w:rPr>
                <w:noProof/>
                <w:webHidden/>
              </w:rPr>
              <w:fldChar w:fldCharType="separate"/>
            </w:r>
            <w:r w:rsidR="003F15C6">
              <w:rPr>
                <w:noProof/>
                <w:webHidden/>
              </w:rPr>
              <w:t>- 11 -</w:t>
            </w:r>
            <w:r w:rsidR="008D4CFD">
              <w:rPr>
                <w:noProof/>
                <w:webHidden/>
              </w:rPr>
              <w:fldChar w:fldCharType="end"/>
            </w:r>
          </w:hyperlink>
        </w:p>
        <w:p w14:paraId="79DE401F" w14:textId="77777777" w:rsidR="008D4CFD" w:rsidRDefault="001763B8">
          <w:pPr>
            <w:pStyle w:val="Inhopg2"/>
            <w:tabs>
              <w:tab w:val="left" w:pos="880"/>
            </w:tabs>
            <w:rPr>
              <w:rFonts w:eastAsiaTheme="minorEastAsia" w:cstheme="minorBidi"/>
              <w:noProof/>
              <w:sz w:val="22"/>
              <w:szCs w:val="22"/>
              <w:lang w:eastAsia="nl-NL"/>
            </w:rPr>
          </w:pPr>
          <w:hyperlink w:anchor="_Toc507060050" w:history="1">
            <w:r w:rsidR="008D4CFD" w:rsidRPr="00F81039">
              <w:rPr>
                <w:rStyle w:val="Hyperlink"/>
                <w:rFonts w:eastAsiaTheme="majorEastAsia"/>
                <w:noProof/>
              </w:rPr>
              <w:t>2.1</w:t>
            </w:r>
            <w:r w:rsidR="008D4CFD">
              <w:rPr>
                <w:rFonts w:eastAsiaTheme="minorEastAsia" w:cstheme="minorBidi"/>
                <w:noProof/>
                <w:sz w:val="22"/>
                <w:szCs w:val="22"/>
                <w:lang w:eastAsia="nl-NL"/>
              </w:rPr>
              <w:tab/>
            </w:r>
            <w:r w:rsidR="008D4CFD" w:rsidRPr="00F81039">
              <w:rPr>
                <w:rStyle w:val="Hyperlink"/>
                <w:rFonts w:eastAsiaTheme="majorEastAsia"/>
                <w:noProof/>
              </w:rPr>
              <w:t>Groepsindeling</w:t>
            </w:r>
            <w:r w:rsidR="008D4CFD">
              <w:rPr>
                <w:noProof/>
                <w:webHidden/>
              </w:rPr>
              <w:tab/>
            </w:r>
            <w:r w:rsidR="008D4CFD">
              <w:rPr>
                <w:noProof/>
                <w:webHidden/>
              </w:rPr>
              <w:fldChar w:fldCharType="begin"/>
            </w:r>
            <w:r w:rsidR="008D4CFD">
              <w:rPr>
                <w:noProof/>
                <w:webHidden/>
              </w:rPr>
              <w:instrText xml:space="preserve"> PAGEREF _Toc507060050 \h </w:instrText>
            </w:r>
            <w:r w:rsidR="008D4CFD">
              <w:rPr>
                <w:noProof/>
                <w:webHidden/>
              </w:rPr>
            </w:r>
            <w:r w:rsidR="008D4CFD">
              <w:rPr>
                <w:noProof/>
                <w:webHidden/>
              </w:rPr>
              <w:fldChar w:fldCharType="separate"/>
            </w:r>
            <w:r w:rsidR="003F15C6">
              <w:rPr>
                <w:noProof/>
                <w:webHidden/>
              </w:rPr>
              <w:t>- 11 -</w:t>
            </w:r>
            <w:r w:rsidR="008D4CFD">
              <w:rPr>
                <w:noProof/>
                <w:webHidden/>
              </w:rPr>
              <w:fldChar w:fldCharType="end"/>
            </w:r>
          </w:hyperlink>
        </w:p>
        <w:p w14:paraId="0126F1FA" w14:textId="77777777" w:rsidR="008D4CFD" w:rsidRDefault="001763B8">
          <w:pPr>
            <w:pStyle w:val="Inhopg2"/>
            <w:tabs>
              <w:tab w:val="left" w:pos="880"/>
            </w:tabs>
            <w:rPr>
              <w:rFonts w:eastAsiaTheme="minorEastAsia" w:cstheme="minorBidi"/>
              <w:noProof/>
              <w:sz w:val="22"/>
              <w:szCs w:val="22"/>
              <w:lang w:eastAsia="nl-NL"/>
            </w:rPr>
          </w:pPr>
          <w:hyperlink w:anchor="_Toc507060051" w:history="1">
            <w:r w:rsidR="008D4CFD" w:rsidRPr="00F81039">
              <w:rPr>
                <w:rStyle w:val="Hyperlink"/>
                <w:rFonts w:eastAsiaTheme="majorEastAsia"/>
                <w:noProof/>
              </w:rPr>
              <w:t>2.2</w:t>
            </w:r>
            <w:r w:rsidR="008D4CFD">
              <w:rPr>
                <w:rFonts w:eastAsiaTheme="minorEastAsia" w:cstheme="minorBidi"/>
                <w:noProof/>
                <w:sz w:val="22"/>
                <w:szCs w:val="22"/>
                <w:lang w:eastAsia="nl-NL"/>
              </w:rPr>
              <w:tab/>
            </w:r>
            <w:r w:rsidR="008D4CFD" w:rsidRPr="00F81039">
              <w:rPr>
                <w:rStyle w:val="Hyperlink"/>
                <w:rFonts w:eastAsiaTheme="majorEastAsia"/>
                <w:noProof/>
              </w:rPr>
              <w:t>Stamgroep</w:t>
            </w:r>
            <w:r w:rsidR="008D4CFD">
              <w:rPr>
                <w:noProof/>
                <w:webHidden/>
              </w:rPr>
              <w:tab/>
            </w:r>
            <w:r w:rsidR="008D4CFD">
              <w:rPr>
                <w:noProof/>
                <w:webHidden/>
              </w:rPr>
              <w:fldChar w:fldCharType="begin"/>
            </w:r>
            <w:r w:rsidR="008D4CFD">
              <w:rPr>
                <w:noProof/>
                <w:webHidden/>
              </w:rPr>
              <w:instrText xml:space="preserve"> PAGEREF _Toc507060051 \h </w:instrText>
            </w:r>
            <w:r w:rsidR="008D4CFD">
              <w:rPr>
                <w:noProof/>
                <w:webHidden/>
              </w:rPr>
            </w:r>
            <w:r w:rsidR="008D4CFD">
              <w:rPr>
                <w:noProof/>
                <w:webHidden/>
              </w:rPr>
              <w:fldChar w:fldCharType="separate"/>
            </w:r>
            <w:r w:rsidR="003F15C6">
              <w:rPr>
                <w:noProof/>
                <w:webHidden/>
              </w:rPr>
              <w:t>- 11 -</w:t>
            </w:r>
            <w:r w:rsidR="008D4CFD">
              <w:rPr>
                <w:noProof/>
                <w:webHidden/>
              </w:rPr>
              <w:fldChar w:fldCharType="end"/>
            </w:r>
          </w:hyperlink>
        </w:p>
        <w:p w14:paraId="225DDC1B" w14:textId="77777777" w:rsidR="008D4CFD" w:rsidRDefault="001763B8">
          <w:pPr>
            <w:pStyle w:val="Inhopg2"/>
            <w:tabs>
              <w:tab w:val="left" w:pos="880"/>
            </w:tabs>
            <w:rPr>
              <w:rFonts w:eastAsiaTheme="minorEastAsia" w:cstheme="minorBidi"/>
              <w:noProof/>
              <w:sz w:val="22"/>
              <w:szCs w:val="22"/>
              <w:lang w:eastAsia="nl-NL"/>
            </w:rPr>
          </w:pPr>
          <w:hyperlink w:anchor="_Toc507060052" w:history="1">
            <w:r w:rsidR="008D4CFD" w:rsidRPr="00F81039">
              <w:rPr>
                <w:rStyle w:val="Hyperlink"/>
                <w:rFonts w:eastAsiaTheme="majorEastAsia"/>
                <w:noProof/>
              </w:rPr>
              <w:t>2.3</w:t>
            </w:r>
            <w:r w:rsidR="008D4CFD">
              <w:rPr>
                <w:rFonts w:eastAsiaTheme="minorEastAsia" w:cstheme="minorBidi"/>
                <w:noProof/>
                <w:sz w:val="22"/>
                <w:szCs w:val="22"/>
                <w:lang w:eastAsia="nl-NL"/>
              </w:rPr>
              <w:tab/>
            </w:r>
            <w:r w:rsidR="008D4CFD" w:rsidRPr="00F81039">
              <w:rPr>
                <w:rStyle w:val="Hyperlink"/>
                <w:rFonts w:eastAsiaTheme="majorEastAsia"/>
                <w:noProof/>
              </w:rPr>
              <w:t xml:space="preserve"> Beroepskracht-kind-ratio (BKR)</w:t>
            </w:r>
            <w:r w:rsidR="008D4CFD">
              <w:rPr>
                <w:noProof/>
                <w:webHidden/>
              </w:rPr>
              <w:tab/>
            </w:r>
            <w:r w:rsidR="008D4CFD">
              <w:rPr>
                <w:noProof/>
                <w:webHidden/>
              </w:rPr>
              <w:fldChar w:fldCharType="begin"/>
            </w:r>
            <w:r w:rsidR="008D4CFD">
              <w:rPr>
                <w:noProof/>
                <w:webHidden/>
              </w:rPr>
              <w:instrText xml:space="preserve"> PAGEREF _Toc507060052 \h </w:instrText>
            </w:r>
            <w:r w:rsidR="008D4CFD">
              <w:rPr>
                <w:noProof/>
                <w:webHidden/>
              </w:rPr>
            </w:r>
            <w:r w:rsidR="008D4CFD">
              <w:rPr>
                <w:noProof/>
                <w:webHidden/>
              </w:rPr>
              <w:fldChar w:fldCharType="separate"/>
            </w:r>
            <w:r w:rsidR="003F15C6">
              <w:rPr>
                <w:noProof/>
                <w:webHidden/>
              </w:rPr>
              <w:t>- 11 -</w:t>
            </w:r>
            <w:r w:rsidR="008D4CFD">
              <w:rPr>
                <w:noProof/>
                <w:webHidden/>
              </w:rPr>
              <w:fldChar w:fldCharType="end"/>
            </w:r>
          </w:hyperlink>
        </w:p>
        <w:p w14:paraId="23A34939" w14:textId="77777777" w:rsidR="008D4CFD" w:rsidRDefault="001763B8">
          <w:pPr>
            <w:pStyle w:val="Inhopg2"/>
            <w:tabs>
              <w:tab w:val="left" w:pos="880"/>
            </w:tabs>
            <w:rPr>
              <w:rFonts w:eastAsiaTheme="minorEastAsia" w:cstheme="minorBidi"/>
              <w:noProof/>
              <w:sz w:val="22"/>
              <w:szCs w:val="22"/>
              <w:lang w:eastAsia="nl-NL"/>
            </w:rPr>
          </w:pPr>
          <w:hyperlink w:anchor="_Toc507060053" w:history="1">
            <w:r w:rsidR="008D4CFD" w:rsidRPr="00F81039">
              <w:rPr>
                <w:rStyle w:val="Hyperlink"/>
                <w:rFonts w:eastAsiaTheme="majorEastAsia"/>
                <w:noProof/>
              </w:rPr>
              <w:t>2.4</w:t>
            </w:r>
            <w:r w:rsidR="008D4CFD">
              <w:rPr>
                <w:rFonts w:eastAsiaTheme="minorEastAsia" w:cstheme="minorBidi"/>
                <w:noProof/>
                <w:sz w:val="22"/>
                <w:szCs w:val="22"/>
                <w:lang w:eastAsia="nl-NL"/>
              </w:rPr>
              <w:tab/>
            </w:r>
            <w:r w:rsidR="008D4CFD" w:rsidRPr="00F81039">
              <w:rPr>
                <w:rStyle w:val="Hyperlink"/>
                <w:rFonts w:eastAsiaTheme="majorEastAsia"/>
                <w:noProof/>
              </w:rPr>
              <w:t>Plaatsingsbeleid</w:t>
            </w:r>
            <w:r w:rsidR="008D4CFD">
              <w:rPr>
                <w:noProof/>
                <w:webHidden/>
              </w:rPr>
              <w:tab/>
            </w:r>
            <w:r w:rsidR="008D4CFD">
              <w:rPr>
                <w:noProof/>
                <w:webHidden/>
              </w:rPr>
              <w:fldChar w:fldCharType="begin"/>
            </w:r>
            <w:r w:rsidR="008D4CFD">
              <w:rPr>
                <w:noProof/>
                <w:webHidden/>
              </w:rPr>
              <w:instrText xml:space="preserve"> PAGEREF _Toc507060053 \h </w:instrText>
            </w:r>
            <w:r w:rsidR="008D4CFD">
              <w:rPr>
                <w:noProof/>
                <w:webHidden/>
              </w:rPr>
            </w:r>
            <w:r w:rsidR="008D4CFD">
              <w:rPr>
                <w:noProof/>
                <w:webHidden/>
              </w:rPr>
              <w:fldChar w:fldCharType="separate"/>
            </w:r>
            <w:r w:rsidR="003F15C6">
              <w:rPr>
                <w:noProof/>
                <w:webHidden/>
              </w:rPr>
              <w:t>- 1</w:t>
            </w:r>
            <w:r w:rsidR="00867826">
              <w:rPr>
                <w:noProof/>
                <w:webHidden/>
              </w:rPr>
              <w:t>1</w:t>
            </w:r>
            <w:r w:rsidR="003F15C6">
              <w:rPr>
                <w:noProof/>
                <w:webHidden/>
              </w:rPr>
              <w:t xml:space="preserve"> -</w:t>
            </w:r>
            <w:r w:rsidR="008D4CFD">
              <w:rPr>
                <w:noProof/>
                <w:webHidden/>
              </w:rPr>
              <w:fldChar w:fldCharType="end"/>
            </w:r>
          </w:hyperlink>
        </w:p>
        <w:p w14:paraId="2DF24C37" w14:textId="77777777" w:rsidR="008D4CFD" w:rsidRDefault="001763B8" w:rsidP="00867826">
          <w:pPr>
            <w:pStyle w:val="Inhopg2"/>
            <w:tabs>
              <w:tab w:val="left" w:pos="880"/>
            </w:tabs>
            <w:rPr>
              <w:rFonts w:eastAsiaTheme="minorEastAsia" w:cstheme="minorBidi"/>
              <w:noProof/>
              <w:sz w:val="22"/>
              <w:szCs w:val="22"/>
              <w:lang w:eastAsia="nl-NL"/>
            </w:rPr>
          </w:pPr>
          <w:hyperlink w:anchor="_Toc507060054" w:history="1">
            <w:r w:rsidR="008D4CFD" w:rsidRPr="00F81039">
              <w:rPr>
                <w:rStyle w:val="Hyperlink"/>
                <w:rFonts w:eastAsiaTheme="majorEastAsia"/>
                <w:noProof/>
              </w:rPr>
              <w:t>2.5</w:t>
            </w:r>
            <w:r w:rsidR="008D4CFD">
              <w:rPr>
                <w:rFonts w:eastAsiaTheme="minorEastAsia" w:cstheme="minorBidi"/>
                <w:noProof/>
                <w:sz w:val="22"/>
                <w:szCs w:val="22"/>
                <w:lang w:eastAsia="nl-NL"/>
              </w:rPr>
              <w:tab/>
            </w:r>
            <w:r w:rsidR="008D4CFD" w:rsidRPr="00F81039">
              <w:rPr>
                <w:rStyle w:val="Hyperlink"/>
                <w:rFonts w:eastAsiaTheme="majorEastAsia"/>
                <w:noProof/>
              </w:rPr>
              <w:t xml:space="preserve"> Wenbeleid</w:t>
            </w:r>
            <w:r w:rsidR="008D4CFD">
              <w:rPr>
                <w:noProof/>
                <w:webHidden/>
              </w:rPr>
              <w:tab/>
            </w:r>
            <w:r w:rsidR="008D4CFD">
              <w:rPr>
                <w:noProof/>
                <w:webHidden/>
              </w:rPr>
              <w:fldChar w:fldCharType="begin"/>
            </w:r>
            <w:r w:rsidR="008D4CFD">
              <w:rPr>
                <w:noProof/>
                <w:webHidden/>
              </w:rPr>
              <w:instrText xml:space="preserve"> PAGEREF _Toc507060054 \h </w:instrText>
            </w:r>
            <w:r w:rsidR="008D4CFD">
              <w:rPr>
                <w:noProof/>
                <w:webHidden/>
              </w:rPr>
            </w:r>
            <w:r w:rsidR="008D4CFD">
              <w:rPr>
                <w:noProof/>
                <w:webHidden/>
              </w:rPr>
              <w:fldChar w:fldCharType="separate"/>
            </w:r>
            <w:r w:rsidR="003F15C6">
              <w:rPr>
                <w:noProof/>
                <w:webHidden/>
              </w:rPr>
              <w:t>- 12 -</w:t>
            </w:r>
            <w:r w:rsidR="008D4CFD">
              <w:rPr>
                <w:noProof/>
                <w:webHidden/>
              </w:rPr>
              <w:fldChar w:fldCharType="end"/>
            </w:r>
          </w:hyperlink>
        </w:p>
        <w:p w14:paraId="47E9A5F6" w14:textId="77777777" w:rsidR="008D4CFD" w:rsidRDefault="001763B8">
          <w:pPr>
            <w:pStyle w:val="Inhopg2"/>
            <w:tabs>
              <w:tab w:val="left" w:pos="880"/>
            </w:tabs>
            <w:rPr>
              <w:rFonts w:eastAsiaTheme="minorEastAsia" w:cstheme="minorBidi"/>
              <w:noProof/>
              <w:sz w:val="22"/>
              <w:szCs w:val="22"/>
              <w:lang w:eastAsia="nl-NL"/>
            </w:rPr>
          </w:pPr>
          <w:hyperlink w:anchor="_Toc507060056" w:history="1">
            <w:r w:rsidR="008D4CFD" w:rsidRPr="00F81039">
              <w:rPr>
                <w:rStyle w:val="Hyperlink"/>
                <w:rFonts w:eastAsiaTheme="majorEastAsia"/>
                <w:noProof/>
              </w:rPr>
              <w:t>2.</w:t>
            </w:r>
            <w:r w:rsidR="00B64196">
              <w:rPr>
                <w:rStyle w:val="Hyperlink"/>
                <w:rFonts w:eastAsiaTheme="majorEastAsia"/>
                <w:noProof/>
              </w:rPr>
              <w:t>6</w:t>
            </w:r>
            <w:r w:rsidR="008D4CFD">
              <w:rPr>
                <w:rFonts w:eastAsiaTheme="minorEastAsia" w:cstheme="minorBidi"/>
                <w:noProof/>
                <w:sz w:val="22"/>
                <w:szCs w:val="22"/>
                <w:lang w:eastAsia="nl-NL"/>
              </w:rPr>
              <w:tab/>
            </w:r>
            <w:r w:rsidR="00521157">
              <w:rPr>
                <w:rStyle w:val="Hyperlink"/>
                <w:rFonts w:eastAsiaTheme="majorEastAsia"/>
                <w:noProof/>
              </w:rPr>
              <w:t>Dagindeling</w:t>
            </w:r>
            <w:r w:rsidR="008D4CFD">
              <w:rPr>
                <w:noProof/>
                <w:webHidden/>
              </w:rPr>
              <w:tab/>
            </w:r>
            <w:r w:rsidR="008D4CFD">
              <w:rPr>
                <w:noProof/>
                <w:webHidden/>
              </w:rPr>
              <w:fldChar w:fldCharType="begin"/>
            </w:r>
            <w:r w:rsidR="008D4CFD">
              <w:rPr>
                <w:noProof/>
                <w:webHidden/>
              </w:rPr>
              <w:instrText xml:space="preserve"> PAGEREF _Toc507060056 \h </w:instrText>
            </w:r>
            <w:r w:rsidR="008D4CFD">
              <w:rPr>
                <w:noProof/>
                <w:webHidden/>
              </w:rPr>
            </w:r>
            <w:r w:rsidR="008D4CFD">
              <w:rPr>
                <w:noProof/>
                <w:webHidden/>
              </w:rPr>
              <w:fldChar w:fldCharType="separate"/>
            </w:r>
            <w:r w:rsidR="003F15C6">
              <w:rPr>
                <w:noProof/>
                <w:webHidden/>
              </w:rPr>
              <w:t>- 1</w:t>
            </w:r>
            <w:r w:rsidR="00867826">
              <w:rPr>
                <w:noProof/>
                <w:webHidden/>
              </w:rPr>
              <w:t>2</w:t>
            </w:r>
            <w:r w:rsidR="003F15C6">
              <w:rPr>
                <w:noProof/>
                <w:webHidden/>
              </w:rPr>
              <w:t xml:space="preserve"> -</w:t>
            </w:r>
            <w:r w:rsidR="008D4CFD">
              <w:rPr>
                <w:noProof/>
                <w:webHidden/>
              </w:rPr>
              <w:fldChar w:fldCharType="end"/>
            </w:r>
          </w:hyperlink>
        </w:p>
        <w:p w14:paraId="3171DA47" w14:textId="77777777" w:rsidR="008D4CFD" w:rsidRDefault="001763B8">
          <w:pPr>
            <w:pStyle w:val="Inhopg2"/>
            <w:tabs>
              <w:tab w:val="left" w:pos="880"/>
            </w:tabs>
            <w:rPr>
              <w:rFonts w:eastAsiaTheme="minorEastAsia" w:cstheme="minorBidi"/>
              <w:noProof/>
              <w:sz w:val="22"/>
              <w:szCs w:val="22"/>
              <w:lang w:eastAsia="nl-NL"/>
            </w:rPr>
          </w:pPr>
          <w:hyperlink w:anchor="_Toc507060057" w:history="1">
            <w:r w:rsidR="008D4CFD" w:rsidRPr="00F81039">
              <w:rPr>
                <w:rStyle w:val="Hyperlink"/>
                <w:rFonts w:eastAsiaTheme="majorEastAsia"/>
                <w:noProof/>
              </w:rPr>
              <w:t>2.</w:t>
            </w:r>
            <w:r w:rsidR="00B64196">
              <w:rPr>
                <w:rStyle w:val="Hyperlink"/>
                <w:rFonts w:eastAsiaTheme="majorEastAsia"/>
                <w:noProof/>
              </w:rPr>
              <w:t>7</w:t>
            </w:r>
            <w:r w:rsidR="008D4CFD">
              <w:rPr>
                <w:rFonts w:eastAsiaTheme="minorEastAsia" w:cstheme="minorBidi"/>
                <w:noProof/>
                <w:sz w:val="22"/>
                <w:szCs w:val="22"/>
                <w:lang w:eastAsia="nl-NL"/>
              </w:rPr>
              <w:tab/>
            </w:r>
            <w:r w:rsidR="008D4CFD" w:rsidRPr="00F81039">
              <w:rPr>
                <w:rStyle w:val="Hyperlink"/>
                <w:rFonts w:eastAsiaTheme="majorEastAsia"/>
                <w:noProof/>
              </w:rPr>
              <w:t>Brengen</w:t>
            </w:r>
            <w:r w:rsidR="008D4CFD">
              <w:rPr>
                <w:noProof/>
                <w:webHidden/>
              </w:rPr>
              <w:tab/>
            </w:r>
            <w:r w:rsidR="008D4CFD">
              <w:rPr>
                <w:noProof/>
                <w:webHidden/>
              </w:rPr>
              <w:fldChar w:fldCharType="begin"/>
            </w:r>
            <w:r w:rsidR="008D4CFD">
              <w:rPr>
                <w:noProof/>
                <w:webHidden/>
              </w:rPr>
              <w:instrText xml:space="preserve"> PAGEREF _Toc507060057 \h </w:instrText>
            </w:r>
            <w:r w:rsidR="008D4CFD">
              <w:rPr>
                <w:noProof/>
                <w:webHidden/>
              </w:rPr>
            </w:r>
            <w:r w:rsidR="008D4CFD">
              <w:rPr>
                <w:noProof/>
                <w:webHidden/>
              </w:rPr>
              <w:fldChar w:fldCharType="separate"/>
            </w:r>
            <w:r w:rsidR="003F15C6">
              <w:rPr>
                <w:noProof/>
                <w:webHidden/>
              </w:rPr>
              <w:t>- 1</w:t>
            </w:r>
            <w:r w:rsidR="00867826">
              <w:rPr>
                <w:noProof/>
                <w:webHidden/>
              </w:rPr>
              <w:t>3</w:t>
            </w:r>
            <w:r w:rsidR="003F15C6">
              <w:rPr>
                <w:noProof/>
                <w:webHidden/>
              </w:rPr>
              <w:t xml:space="preserve"> -</w:t>
            </w:r>
            <w:r w:rsidR="008D4CFD">
              <w:rPr>
                <w:noProof/>
                <w:webHidden/>
              </w:rPr>
              <w:fldChar w:fldCharType="end"/>
            </w:r>
          </w:hyperlink>
        </w:p>
        <w:p w14:paraId="40D2CBB2" w14:textId="77777777" w:rsidR="008D4CFD" w:rsidRDefault="001763B8">
          <w:pPr>
            <w:pStyle w:val="Inhopg2"/>
            <w:tabs>
              <w:tab w:val="left" w:pos="880"/>
            </w:tabs>
            <w:rPr>
              <w:rFonts w:eastAsiaTheme="minorEastAsia" w:cstheme="minorBidi"/>
              <w:noProof/>
              <w:sz w:val="22"/>
              <w:szCs w:val="22"/>
              <w:lang w:eastAsia="nl-NL"/>
            </w:rPr>
          </w:pPr>
          <w:hyperlink w:anchor="_Toc507060058" w:history="1">
            <w:r w:rsidR="008D4CFD" w:rsidRPr="00F81039">
              <w:rPr>
                <w:rStyle w:val="Hyperlink"/>
                <w:rFonts w:eastAsiaTheme="majorEastAsia"/>
                <w:noProof/>
              </w:rPr>
              <w:t>2.</w:t>
            </w:r>
            <w:r w:rsidR="00B64196">
              <w:rPr>
                <w:rStyle w:val="Hyperlink"/>
                <w:rFonts w:eastAsiaTheme="majorEastAsia"/>
                <w:noProof/>
              </w:rPr>
              <w:t>8</w:t>
            </w:r>
            <w:r w:rsidR="008D4CFD">
              <w:rPr>
                <w:rFonts w:eastAsiaTheme="minorEastAsia" w:cstheme="minorBidi"/>
                <w:noProof/>
                <w:sz w:val="22"/>
                <w:szCs w:val="22"/>
                <w:lang w:eastAsia="nl-NL"/>
              </w:rPr>
              <w:tab/>
            </w:r>
            <w:r w:rsidR="008D4CFD" w:rsidRPr="00F81039">
              <w:rPr>
                <w:rStyle w:val="Hyperlink"/>
                <w:rFonts w:eastAsiaTheme="majorEastAsia"/>
                <w:noProof/>
              </w:rPr>
              <w:t>Halen</w:t>
            </w:r>
            <w:r w:rsidR="008D4CFD">
              <w:rPr>
                <w:noProof/>
                <w:webHidden/>
              </w:rPr>
              <w:tab/>
            </w:r>
            <w:r w:rsidR="008D4CFD">
              <w:rPr>
                <w:noProof/>
                <w:webHidden/>
              </w:rPr>
              <w:fldChar w:fldCharType="begin"/>
            </w:r>
            <w:r w:rsidR="008D4CFD">
              <w:rPr>
                <w:noProof/>
                <w:webHidden/>
              </w:rPr>
              <w:instrText xml:space="preserve"> PAGEREF _Toc507060058 \h </w:instrText>
            </w:r>
            <w:r w:rsidR="008D4CFD">
              <w:rPr>
                <w:noProof/>
                <w:webHidden/>
              </w:rPr>
            </w:r>
            <w:r w:rsidR="008D4CFD">
              <w:rPr>
                <w:noProof/>
                <w:webHidden/>
              </w:rPr>
              <w:fldChar w:fldCharType="separate"/>
            </w:r>
            <w:r w:rsidR="003F15C6">
              <w:rPr>
                <w:noProof/>
                <w:webHidden/>
              </w:rPr>
              <w:t>- 1</w:t>
            </w:r>
            <w:r w:rsidR="00867826">
              <w:rPr>
                <w:noProof/>
                <w:webHidden/>
              </w:rPr>
              <w:t>3</w:t>
            </w:r>
            <w:r w:rsidR="003F15C6">
              <w:rPr>
                <w:noProof/>
                <w:webHidden/>
              </w:rPr>
              <w:t xml:space="preserve"> -</w:t>
            </w:r>
            <w:r w:rsidR="008D4CFD">
              <w:rPr>
                <w:noProof/>
                <w:webHidden/>
              </w:rPr>
              <w:fldChar w:fldCharType="end"/>
            </w:r>
          </w:hyperlink>
        </w:p>
        <w:p w14:paraId="63237B1A" w14:textId="77777777" w:rsidR="008D4CFD" w:rsidRDefault="001763B8">
          <w:pPr>
            <w:pStyle w:val="Inhopg2"/>
            <w:rPr>
              <w:rFonts w:eastAsiaTheme="minorEastAsia" w:cstheme="minorBidi"/>
              <w:noProof/>
              <w:sz w:val="22"/>
              <w:szCs w:val="22"/>
              <w:lang w:eastAsia="nl-NL"/>
            </w:rPr>
          </w:pPr>
          <w:hyperlink w:anchor="_Toc507060059" w:history="1">
            <w:r w:rsidR="008D4CFD" w:rsidRPr="00F81039">
              <w:rPr>
                <w:rStyle w:val="Hyperlink"/>
                <w:rFonts w:eastAsiaTheme="majorEastAsia"/>
                <w:noProof/>
              </w:rPr>
              <w:t>2.</w:t>
            </w:r>
            <w:r w:rsidR="00B64196">
              <w:rPr>
                <w:rStyle w:val="Hyperlink"/>
                <w:rFonts w:eastAsiaTheme="majorEastAsia"/>
                <w:noProof/>
              </w:rPr>
              <w:t>9</w:t>
            </w:r>
            <w:r w:rsidR="008D4CFD" w:rsidRPr="00F81039">
              <w:rPr>
                <w:rStyle w:val="Hyperlink"/>
                <w:rFonts w:eastAsiaTheme="majorEastAsia"/>
                <w:noProof/>
              </w:rPr>
              <w:t xml:space="preserve">  Drie-uurs regeling</w:t>
            </w:r>
            <w:r w:rsidR="008D4CFD">
              <w:rPr>
                <w:noProof/>
                <w:webHidden/>
              </w:rPr>
              <w:tab/>
            </w:r>
            <w:r w:rsidR="008D4CFD">
              <w:rPr>
                <w:noProof/>
                <w:webHidden/>
              </w:rPr>
              <w:fldChar w:fldCharType="begin"/>
            </w:r>
            <w:r w:rsidR="008D4CFD">
              <w:rPr>
                <w:noProof/>
                <w:webHidden/>
              </w:rPr>
              <w:instrText xml:space="preserve"> PAGEREF _Toc507060059 \h </w:instrText>
            </w:r>
            <w:r w:rsidR="008D4CFD">
              <w:rPr>
                <w:noProof/>
                <w:webHidden/>
              </w:rPr>
            </w:r>
            <w:r w:rsidR="008D4CFD">
              <w:rPr>
                <w:noProof/>
                <w:webHidden/>
              </w:rPr>
              <w:fldChar w:fldCharType="separate"/>
            </w:r>
            <w:r w:rsidR="003F15C6">
              <w:rPr>
                <w:noProof/>
                <w:webHidden/>
              </w:rPr>
              <w:t>- 1</w:t>
            </w:r>
            <w:r w:rsidR="00867826">
              <w:rPr>
                <w:noProof/>
                <w:webHidden/>
              </w:rPr>
              <w:t>3</w:t>
            </w:r>
            <w:r w:rsidR="003F15C6">
              <w:rPr>
                <w:noProof/>
                <w:webHidden/>
              </w:rPr>
              <w:t xml:space="preserve"> -</w:t>
            </w:r>
            <w:r w:rsidR="008D4CFD">
              <w:rPr>
                <w:noProof/>
                <w:webHidden/>
              </w:rPr>
              <w:fldChar w:fldCharType="end"/>
            </w:r>
          </w:hyperlink>
        </w:p>
        <w:p w14:paraId="4640DE03" w14:textId="77777777" w:rsidR="008D4CFD" w:rsidRDefault="001763B8">
          <w:pPr>
            <w:pStyle w:val="Inhopg2"/>
            <w:tabs>
              <w:tab w:val="left" w:pos="880"/>
            </w:tabs>
            <w:rPr>
              <w:rFonts w:eastAsiaTheme="minorEastAsia" w:cstheme="minorBidi"/>
              <w:noProof/>
              <w:sz w:val="22"/>
              <w:szCs w:val="22"/>
              <w:lang w:eastAsia="nl-NL"/>
            </w:rPr>
          </w:pPr>
          <w:hyperlink w:anchor="_Toc507060060" w:history="1">
            <w:r w:rsidR="008D4CFD" w:rsidRPr="00F81039">
              <w:rPr>
                <w:rStyle w:val="Hyperlink"/>
                <w:rFonts w:eastAsiaTheme="majorEastAsia"/>
                <w:noProof/>
              </w:rPr>
              <w:t>2.1</w:t>
            </w:r>
            <w:r w:rsidR="00B64196">
              <w:rPr>
                <w:rStyle w:val="Hyperlink"/>
                <w:rFonts w:eastAsiaTheme="majorEastAsia"/>
                <w:noProof/>
              </w:rPr>
              <w:t>0</w:t>
            </w:r>
            <w:r w:rsidR="008D4CFD">
              <w:rPr>
                <w:rFonts w:eastAsiaTheme="minorEastAsia" w:cstheme="minorBidi"/>
                <w:noProof/>
                <w:sz w:val="22"/>
                <w:szCs w:val="22"/>
                <w:lang w:eastAsia="nl-NL"/>
              </w:rPr>
              <w:tab/>
            </w:r>
            <w:r w:rsidR="008D4CFD" w:rsidRPr="00F81039">
              <w:rPr>
                <w:rStyle w:val="Hyperlink"/>
                <w:rFonts w:eastAsiaTheme="majorEastAsia"/>
                <w:noProof/>
              </w:rPr>
              <w:t>Vier-ogen principe</w:t>
            </w:r>
            <w:r w:rsidR="008D4CFD">
              <w:rPr>
                <w:noProof/>
                <w:webHidden/>
              </w:rPr>
              <w:tab/>
            </w:r>
            <w:r w:rsidR="008D4CFD">
              <w:rPr>
                <w:noProof/>
                <w:webHidden/>
              </w:rPr>
              <w:fldChar w:fldCharType="begin"/>
            </w:r>
            <w:r w:rsidR="008D4CFD">
              <w:rPr>
                <w:noProof/>
                <w:webHidden/>
              </w:rPr>
              <w:instrText xml:space="preserve"> PAGEREF _Toc507060060 \h </w:instrText>
            </w:r>
            <w:r w:rsidR="008D4CFD">
              <w:rPr>
                <w:noProof/>
                <w:webHidden/>
              </w:rPr>
            </w:r>
            <w:r w:rsidR="008D4CFD">
              <w:rPr>
                <w:noProof/>
                <w:webHidden/>
              </w:rPr>
              <w:fldChar w:fldCharType="separate"/>
            </w:r>
            <w:r w:rsidR="003F15C6">
              <w:rPr>
                <w:noProof/>
                <w:webHidden/>
              </w:rPr>
              <w:t xml:space="preserve">- </w:t>
            </w:r>
            <w:r w:rsidR="00521157">
              <w:rPr>
                <w:noProof/>
                <w:webHidden/>
              </w:rPr>
              <w:t>13</w:t>
            </w:r>
            <w:r w:rsidR="003F15C6">
              <w:rPr>
                <w:noProof/>
                <w:webHidden/>
              </w:rPr>
              <w:t xml:space="preserve"> -</w:t>
            </w:r>
            <w:r w:rsidR="008D4CFD">
              <w:rPr>
                <w:noProof/>
                <w:webHidden/>
              </w:rPr>
              <w:fldChar w:fldCharType="end"/>
            </w:r>
          </w:hyperlink>
        </w:p>
        <w:p w14:paraId="683429AC" w14:textId="77777777" w:rsidR="008D4CFD" w:rsidRDefault="001763B8">
          <w:pPr>
            <w:pStyle w:val="Inhopg2"/>
            <w:tabs>
              <w:tab w:val="left" w:pos="880"/>
            </w:tabs>
            <w:rPr>
              <w:rFonts w:eastAsiaTheme="minorEastAsia" w:cstheme="minorBidi"/>
              <w:noProof/>
              <w:sz w:val="22"/>
              <w:szCs w:val="22"/>
              <w:lang w:eastAsia="nl-NL"/>
            </w:rPr>
          </w:pPr>
          <w:hyperlink w:anchor="_Toc507060061" w:history="1">
            <w:r w:rsidR="008D4CFD" w:rsidRPr="00F81039">
              <w:rPr>
                <w:rStyle w:val="Hyperlink"/>
                <w:rFonts w:eastAsiaTheme="majorEastAsia"/>
                <w:noProof/>
              </w:rPr>
              <w:t>2.1</w:t>
            </w:r>
            <w:r w:rsidR="00B64196">
              <w:rPr>
                <w:rStyle w:val="Hyperlink"/>
                <w:rFonts w:eastAsiaTheme="majorEastAsia"/>
                <w:noProof/>
              </w:rPr>
              <w:t>1</w:t>
            </w:r>
            <w:r w:rsidR="008D4CFD">
              <w:rPr>
                <w:rFonts w:eastAsiaTheme="minorEastAsia" w:cstheme="minorBidi"/>
                <w:noProof/>
                <w:sz w:val="22"/>
                <w:szCs w:val="22"/>
                <w:lang w:eastAsia="nl-NL"/>
              </w:rPr>
              <w:tab/>
            </w:r>
            <w:r w:rsidR="008D4CFD" w:rsidRPr="00F81039">
              <w:rPr>
                <w:rStyle w:val="Hyperlink"/>
                <w:rFonts w:eastAsiaTheme="majorEastAsia"/>
                <w:noProof/>
              </w:rPr>
              <w:t>Achterwachtregeling</w:t>
            </w:r>
            <w:r w:rsidR="008D4CFD">
              <w:rPr>
                <w:noProof/>
                <w:webHidden/>
              </w:rPr>
              <w:tab/>
            </w:r>
            <w:r w:rsidR="008D4CFD">
              <w:rPr>
                <w:noProof/>
                <w:webHidden/>
              </w:rPr>
              <w:fldChar w:fldCharType="begin"/>
            </w:r>
            <w:r w:rsidR="008D4CFD">
              <w:rPr>
                <w:noProof/>
                <w:webHidden/>
              </w:rPr>
              <w:instrText xml:space="preserve"> PAGEREF _Toc507060061 \h </w:instrText>
            </w:r>
            <w:r w:rsidR="008D4CFD">
              <w:rPr>
                <w:noProof/>
                <w:webHidden/>
              </w:rPr>
            </w:r>
            <w:r w:rsidR="008D4CFD">
              <w:rPr>
                <w:noProof/>
                <w:webHidden/>
              </w:rPr>
              <w:fldChar w:fldCharType="separate"/>
            </w:r>
            <w:r w:rsidR="003F15C6">
              <w:rPr>
                <w:noProof/>
                <w:webHidden/>
              </w:rPr>
              <w:t>- 1</w:t>
            </w:r>
            <w:r w:rsidR="00867826">
              <w:rPr>
                <w:noProof/>
                <w:webHidden/>
              </w:rPr>
              <w:t>4</w:t>
            </w:r>
            <w:r w:rsidR="003F15C6">
              <w:rPr>
                <w:noProof/>
                <w:webHidden/>
              </w:rPr>
              <w:t xml:space="preserve"> -</w:t>
            </w:r>
            <w:r w:rsidR="008D4CFD">
              <w:rPr>
                <w:noProof/>
                <w:webHidden/>
              </w:rPr>
              <w:fldChar w:fldCharType="end"/>
            </w:r>
          </w:hyperlink>
        </w:p>
        <w:p w14:paraId="680290B2" w14:textId="77777777" w:rsidR="008D4CFD" w:rsidRDefault="001763B8">
          <w:pPr>
            <w:pStyle w:val="Inhopg2"/>
            <w:tabs>
              <w:tab w:val="left" w:pos="880"/>
            </w:tabs>
            <w:rPr>
              <w:rFonts w:eastAsiaTheme="minorEastAsia" w:cstheme="minorBidi"/>
              <w:noProof/>
              <w:sz w:val="22"/>
              <w:szCs w:val="22"/>
              <w:lang w:eastAsia="nl-NL"/>
            </w:rPr>
          </w:pPr>
          <w:hyperlink w:anchor="_Toc507060062" w:history="1">
            <w:r w:rsidR="008D4CFD" w:rsidRPr="00F81039">
              <w:rPr>
                <w:rStyle w:val="Hyperlink"/>
                <w:rFonts w:eastAsiaTheme="majorEastAsia"/>
                <w:noProof/>
              </w:rPr>
              <w:t>2.1</w:t>
            </w:r>
            <w:r w:rsidR="00B64196">
              <w:rPr>
                <w:rStyle w:val="Hyperlink"/>
                <w:rFonts w:eastAsiaTheme="majorEastAsia"/>
                <w:noProof/>
              </w:rPr>
              <w:t>2</w:t>
            </w:r>
            <w:r w:rsidR="008D4CFD">
              <w:rPr>
                <w:rFonts w:eastAsiaTheme="minorEastAsia" w:cstheme="minorBidi"/>
                <w:noProof/>
                <w:sz w:val="22"/>
                <w:szCs w:val="22"/>
                <w:lang w:eastAsia="nl-NL"/>
              </w:rPr>
              <w:tab/>
            </w:r>
            <w:r w:rsidR="008D4CFD" w:rsidRPr="00F81039">
              <w:rPr>
                <w:rStyle w:val="Hyperlink"/>
                <w:rFonts w:eastAsiaTheme="majorEastAsia"/>
                <w:noProof/>
              </w:rPr>
              <w:t>Afscheid nemen van de groep</w:t>
            </w:r>
            <w:r w:rsidR="008D4CFD">
              <w:rPr>
                <w:noProof/>
                <w:webHidden/>
              </w:rPr>
              <w:tab/>
            </w:r>
            <w:r w:rsidR="008D4CFD">
              <w:rPr>
                <w:noProof/>
                <w:webHidden/>
              </w:rPr>
              <w:fldChar w:fldCharType="begin"/>
            </w:r>
            <w:r w:rsidR="008D4CFD">
              <w:rPr>
                <w:noProof/>
                <w:webHidden/>
              </w:rPr>
              <w:instrText xml:space="preserve"> PAGEREF _Toc507060062 \h </w:instrText>
            </w:r>
            <w:r w:rsidR="008D4CFD">
              <w:rPr>
                <w:noProof/>
                <w:webHidden/>
              </w:rPr>
            </w:r>
            <w:r w:rsidR="008D4CFD">
              <w:rPr>
                <w:noProof/>
                <w:webHidden/>
              </w:rPr>
              <w:fldChar w:fldCharType="separate"/>
            </w:r>
            <w:r w:rsidR="003F15C6">
              <w:rPr>
                <w:noProof/>
                <w:webHidden/>
              </w:rPr>
              <w:t>- 1</w:t>
            </w:r>
            <w:r w:rsidR="00867826">
              <w:rPr>
                <w:noProof/>
                <w:webHidden/>
              </w:rPr>
              <w:t>4</w:t>
            </w:r>
            <w:r w:rsidR="003F15C6">
              <w:rPr>
                <w:noProof/>
                <w:webHidden/>
              </w:rPr>
              <w:t xml:space="preserve"> -</w:t>
            </w:r>
            <w:r w:rsidR="008D4CFD">
              <w:rPr>
                <w:noProof/>
                <w:webHidden/>
              </w:rPr>
              <w:fldChar w:fldCharType="end"/>
            </w:r>
          </w:hyperlink>
        </w:p>
        <w:p w14:paraId="73F49A87" w14:textId="77777777" w:rsidR="008D4CFD" w:rsidRDefault="001763B8">
          <w:pPr>
            <w:pStyle w:val="Inhopg1"/>
            <w:rPr>
              <w:rFonts w:eastAsiaTheme="minorEastAsia" w:cstheme="minorBidi"/>
              <w:noProof/>
              <w:sz w:val="22"/>
              <w:szCs w:val="22"/>
              <w:lang w:eastAsia="nl-NL"/>
            </w:rPr>
          </w:pPr>
          <w:hyperlink w:anchor="_Toc507060063" w:history="1">
            <w:r w:rsidR="008D4CFD" w:rsidRPr="00F81039">
              <w:rPr>
                <w:rStyle w:val="Hyperlink"/>
                <w:rFonts w:eastAsiaTheme="majorEastAsia"/>
                <w:noProof/>
              </w:rPr>
              <w:t>Hoofdstuk 3 - Medewerkers</w:t>
            </w:r>
            <w:r w:rsidR="008D4CFD">
              <w:rPr>
                <w:noProof/>
                <w:webHidden/>
              </w:rPr>
              <w:tab/>
            </w:r>
            <w:r w:rsidR="008D4CFD">
              <w:rPr>
                <w:noProof/>
                <w:webHidden/>
              </w:rPr>
              <w:fldChar w:fldCharType="begin"/>
            </w:r>
            <w:r w:rsidR="008D4CFD">
              <w:rPr>
                <w:noProof/>
                <w:webHidden/>
              </w:rPr>
              <w:instrText xml:space="preserve"> PAGEREF _Toc507060063 \h </w:instrText>
            </w:r>
            <w:r w:rsidR="008D4CFD">
              <w:rPr>
                <w:noProof/>
                <w:webHidden/>
              </w:rPr>
            </w:r>
            <w:r w:rsidR="008D4CFD">
              <w:rPr>
                <w:noProof/>
                <w:webHidden/>
              </w:rPr>
              <w:fldChar w:fldCharType="separate"/>
            </w:r>
            <w:r w:rsidR="003F15C6">
              <w:rPr>
                <w:noProof/>
                <w:webHidden/>
              </w:rPr>
              <w:t>- 1</w:t>
            </w:r>
            <w:r w:rsidR="00867826">
              <w:rPr>
                <w:noProof/>
                <w:webHidden/>
              </w:rPr>
              <w:t>5</w:t>
            </w:r>
            <w:r w:rsidR="003F15C6">
              <w:rPr>
                <w:noProof/>
                <w:webHidden/>
              </w:rPr>
              <w:t xml:space="preserve"> -</w:t>
            </w:r>
            <w:r w:rsidR="008D4CFD">
              <w:rPr>
                <w:noProof/>
                <w:webHidden/>
              </w:rPr>
              <w:fldChar w:fldCharType="end"/>
            </w:r>
          </w:hyperlink>
        </w:p>
        <w:p w14:paraId="03C1AF84" w14:textId="77777777" w:rsidR="008D4CFD" w:rsidRDefault="001763B8">
          <w:pPr>
            <w:pStyle w:val="Inhopg2"/>
            <w:tabs>
              <w:tab w:val="left" w:pos="880"/>
            </w:tabs>
            <w:rPr>
              <w:rFonts w:eastAsiaTheme="minorEastAsia" w:cstheme="minorBidi"/>
              <w:noProof/>
              <w:sz w:val="22"/>
              <w:szCs w:val="22"/>
              <w:lang w:eastAsia="nl-NL"/>
            </w:rPr>
          </w:pPr>
          <w:hyperlink w:anchor="_Toc507060064" w:history="1">
            <w:r w:rsidR="008D4CFD" w:rsidRPr="00F81039">
              <w:rPr>
                <w:rStyle w:val="Hyperlink"/>
                <w:rFonts w:eastAsiaTheme="majorEastAsia"/>
                <w:noProof/>
              </w:rPr>
              <w:t>3.1</w:t>
            </w:r>
            <w:r w:rsidR="008D4CFD">
              <w:rPr>
                <w:rFonts w:eastAsiaTheme="minorEastAsia" w:cstheme="minorBidi"/>
                <w:noProof/>
                <w:sz w:val="22"/>
                <w:szCs w:val="22"/>
                <w:lang w:eastAsia="nl-NL"/>
              </w:rPr>
              <w:tab/>
            </w:r>
            <w:r w:rsidR="008D4CFD" w:rsidRPr="00F81039">
              <w:rPr>
                <w:rStyle w:val="Hyperlink"/>
                <w:rFonts w:eastAsiaTheme="majorEastAsia"/>
                <w:noProof/>
              </w:rPr>
              <w:t>Pedagogisch medewerkers</w:t>
            </w:r>
            <w:r w:rsidR="008D4CFD">
              <w:rPr>
                <w:noProof/>
                <w:webHidden/>
              </w:rPr>
              <w:tab/>
            </w:r>
            <w:r w:rsidR="008D4CFD">
              <w:rPr>
                <w:noProof/>
                <w:webHidden/>
              </w:rPr>
              <w:fldChar w:fldCharType="begin"/>
            </w:r>
            <w:r w:rsidR="008D4CFD">
              <w:rPr>
                <w:noProof/>
                <w:webHidden/>
              </w:rPr>
              <w:instrText xml:space="preserve"> PAGEREF _Toc507060064 \h </w:instrText>
            </w:r>
            <w:r w:rsidR="008D4CFD">
              <w:rPr>
                <w:noProof/>
                <w:webHidden/>
              </w:rPr>
            </w:r>
            <w:r w:rsidR="008D4CFD">
              <w:rPr>
                <w:noProof/>
                <w:webHidden/>
              </w:rPr>
              <w:fldChar w:fldCharType="separate"/>
            </w:r>
            <w:r w:rsidR="003F15C6">
              <w:rPr>
                <w:noProof/>
                <w:webHidden/>
              </w:rPr>
              <w:t>- 1</w:t>
            </w:r>
            <w:r w:rsidR="00867826">
              <w:rPr>
                <w:noProof/>
                <w:webHidden/>
              </w:rPr>
              <w:t>5</w:t>
            </w:r>
            <w:r w:rsidR="003F15C6">
              <w:rPr>
                <w:noProof/>
                <w:webHidden/>
              </w:rPr>
              <w:t xml:space="preserve"> -</w:t>
            </w:r>
            <w:r w:rsidR="008D4CFD">
              <w:rPr>
                <w:noProof/>
                <w:webHidden/>
              </w:rPr>
              <w:fldChar w:fldCharType="end"/>
            </w:r>
          </w:hyperlink>
        </w:p>
        <w:p w14:paraId="27679867" w14:textId="77777777" w:rsidR="008D4CFD" w:rsidRDefault="001763B8">
          <w:pPr>
            <w:pStyle w:val="Inhopg2"/>
            <w:tabs>
              <w:tab w:val="left" w:pos="880"/>
            </w:tabs>
            <w:rPr>
              <w:rFonts w:eastAsiaTheme="minorEastAsia" w:cstheme="minorBidi"/>
              <w:noProof/>
              <w:sz w:val="22"/>
              <w:szCs w:val="22"/>
              <w:lang w:eastAsia="nl-NL"/>
            </w:rPr>
          </w:pPr>
          <w:hyperlink w:anchor="_Toc507060065" w:history="1">
            <w:r w:rsidR="008D4CFD" w:rsidRPr="00F81039">
              <w:rPr>
                <w:rStyle w:val="Hyperlink"/>
                <w:rFonts w:eastAsiaTheme="majorEastAsia"/>
                <w:noProof/>
              </w:rPr>
              <w:t>3.2</w:t>
            </w:r>
            <w:r w:rsidR="008D4CFD">
              <w:rPr>
                <w:rFonts w:eastAsiaTheme="minorEastAsia" w:cstheme="minorBidi"/>
                <w:noProof/>
                <w:sz w:val="22"/>
                <w:szCs w:val="22"/>
                <w:lang w:eastAsia="nl-NL"/>
              </w:rPr>
              <w:tab/>
            </w:r>
            <w:r w:rsidR="008D4CFD" w:rsidRPr="00F81039">
              <w:rPr>
                <w:rStyle w:val="Hyperlink"/>
                <w:rFonts w:eastAsiaTheme="majorEastAsia"/>
                <w:noProof/>
              </w:rPr>
              <w:t>Nieuwe medewerkers</w:t>
            </w:r>
            <w:r w:rsidR="008D4CFD">
              <w:rPr>
                <w:noProof/>
                <w:webHidden/>
              </w:rPr>
              <w:tab/>
            </w:r>
            <w:r w:rsidR="008D4CFD">
              <w:rPr>
                <w:noProof/>
                <w:webHidden/>
              </w:rPr>
              <w:fldChar w:fldCharType="begin"/>
            </w:r>
            <w:r w:rsidR="008D4CFD">
              <w:rPr>
                <w:noProof/>
                <w:webHidden/>
              </w:rPr>
              <w:instrText xml:space="preserve"> PAGEREF _Toc507060065 \h </w:instrText>
            </w:r>
            <w:r w:rsidR="008D4CFD">
              <w:rPr>
                <w:noProof/>
                <w:webHidden/>
              </w:rPr>
            </w:r>
            <w:r w:rsidR="008D4CFD">
              <w:rPr>
                <w:noProof/>
                <w:webHidden/>
              </w:rPr>
              <w:fldChar w:fldCharType="separate"/>
            </w:r>
            <w:r w:rsidR="003F15C6">
              <w:rPr>
                <w:noProof/>
                <w:webHidden/>
              </w:rPr>
              <w:t>- 1</w:t>
            </w:r>
            <w:r w:rsidR="00867826">
              <w:rPr>
                <w:noProof/>
                <w:webHidden/>
              </w:rPr>
              <w:t>5</w:t>
            </w:r>
            <w:r w:rsidR="003F15C6">
              <w:rPr>
                <w:noProof/>
                <w:webHidden/>
              </w:rPr>
              <w:t xml:space="preserve"> -</w:t>
            </w:r>
            <w:r w:rsidR="008D4CFD">
              <w:rPr>
                <w:noProof/>
                <w:webHidden/>
              </w:rPr>
              <w:fldChar w:fldCharType="end"/>
            </w:r>
          </w:hyperlink>
        </w:p>
        <w:p w14:paraId="2094A020" w14:textId="77777777" w:rsidR="008D4CFD" w:rsidRDefault="001763B8">
          <w:pPr>
            <w:pStyle w:val="Inhopg2"/>
            <w:tabs>
              <w:tab w:val="left" w:pos="880"/>
            </w:tabs>
            <w:rPr>
              <w:rFonts w:eastAsiaTheme="minorEastAsia" w:cstheme="minorBidi"/>
              <w:noProof/>
              <w:sz w:val="22"/>
              <w:szCs w:val="22"/>
              <w:lang w:eastAsia="nl-NL"/>
            </w:rPr>
          </w:pPr>
          <w:hyperlink w:anchor="_Toc507060066" w:history="1">
            <w:r w:rsidR="008D4CFD" w:rsidRPr="00F81039">
              <w:rPr>
                <w:rStyle w:val="Hyperlink"/>
                <w:rFonts w:eastAsiaTheme="majorEastAsia"/>
                <w:noProof/>
              </w:rPr>
              <w:t>3.3</w:t>
            </w:r>
            <w:r w:rsidR="008D4CFD">
              <w:rPr>
                <w:rFonts w:eastAsiaTheme="minorEastAsia" w:cstheme="minorBidi"/>
                <w:noProof/>
                <w:sz w:val="22"/>
                <w:szCs w:val="22"/>
                <w:lang w:eastAsia="nl-NL"/>
              </w:rPr>
              <w:tab/>
            </w:r>
            <w:r w:rsidR="008D4CFD" w:rsidRPr="00F81039">
              <w:rPr>
                <w:rStyle w:val="Hyperlink"/>
                <w:rFonts w:eastAsiaTheme="majorEastAsia"/>
                <w:noProof/>
              </w:rPr>
              <w:t>Stagiaires</w:t>
            </w:r>
            <w:r w:rsidR="008D4CFD">
              <w:rPr>
                <w:noProof/>
                <w:webHidden/>
              </w:rPr>
              <w:tab/>
            </w:r>
            <w:r w:rsidR="008D4CFD">
              <w:rPr>
                <w:noProof/>
                <w:webHidden/>
              </w:rPr>
              <w:fldChar w:fldCharType="begin"/>
            </w:r>
            <w:r w:rsidR="008D4CFD">
              <w:rPr>
                <w:noProof/>
                <w:webHidden/>
              </w:rPr>
              <w:instrText xml:space="preserve"> PAGEREF _Toc507060066 \h </w:instrText>
            </w:r>
            <w:r w:rsidR="008D4CFD">
              <w:rPr>
                <w:noProof/>
                <w:webHidden/>
              </w:rPr>
            </w:r>
            <w:r w:rsidR="008D4CFD">
              <w:rPr>
                <w:noProof/>
                <w:webHidden/>
              </w:rPr>
              <w:fldChar w:fldCharType="separate"/>
            </w:r>
            <w:r w:rsidR="003F15C6">
              <w:rPr>
                <w:noProof/>
                <w:webHidden/>
              </w:rPr>
              <w:t>- 1</w:t>
            </w:r>
            <w:r w:rsidR="00867826">
              <w:rPr>
                <w:noProof/>
                <w:webHidden/>
              </w:rPr>
              <w:t>5</w:t>
            </w:r>
            <w:r w:rsidR="003F15C6">
              <w:rPr>
                <w:noProof/>
                <w:webHidden/>
              </w:rPr>
              <w:t xml:space="preserve"> -</w:t>
            </w:r>
            <w:r w:rsidR="008D4CFD">
              <w:rPr>
                <w:noProof/>
                <w:webHidden/>
              </w:rPr>
              <w:fldChar w:fldCharType="end"/>
            </w:r>
          </w:hyperlink>
        </w:p>
        <w:p w14:paraId="4DE2AE13" w14:textId="77777777" w:rsidR="008D4CFD" w:rsidRDefault="001763B8">
          <w:pPr>
            <w:pStyle w:val="Inhopg2"/>
            <w:tabs>
              <w:tab w:val="left" w:pos="880"/>
            </w:tabs>
            <w:rPr>
              <w:rFonts w:eastAsiaTheme="minorEastAsia" w:cstheme="minorBidi"/>
              <w:noProof/>
              <w:sz w:val="22"/>
              <w:szCs w:val="22"/>
              <w:lang w:eastAsia="nl-NL"/>
            </w:rPr>
          </w:pPr>
          <w:hyperlink w:anchor="_Toc507060067" w:history="1">
            <w:r w:rsidR="008D4CFD" w:rsidRPr="00F81039">
              <w:rPr>
                <w:rStyle w:val="Hyperlink"/>
                <w:rFonts w:eastAsiaTheme="majorEastAsia"/>
                <w:noProof/>
              </w:rPr>
              <w:t>3.4</w:t>
            </w:r>
            <w:r w:rsidR="008D4CFD">
              <w:rPr>
                <w:rFonts w:eastAsiaTheme="minorEastAsia" w:cstheme="minorBidi"/>
                <w:noProof/>
                <w:sz w:val="22"/>
                <w:szCs w:val="22"/>
                <w:lang w:eastAsia="nl-NL"/>
              </w:rPr>
              <w:tab/>
            </w:r>
            <w:r w:rsidR="008D4CFD" w:rsidRPr="00F81039">
              <w:rPr>
                <w:rStyle w:val="Hyperlink"/>
                <w:rFonts w:eastAsiaTheme="majorEastAsia"/>
                <w:noProof/>
              </w:rPr>
              <w:t>Vrijwilligers</w:t>
            </w:r>
            <w:r w:rsidR="008D4CFD">
              <w:rPr>
                <w:noProof/>
                <w:webHidden/>
              </w:rPr>
              <w:tab/>
            </w:r>
            <w:r w:rsidR="008D4CFD">
              <w:rPr>
                <w:noProof/>
                <w:webHidden/>
              </w:rPr>
              <w:fldChar w:fldCharType="begin"/>
            </w:r>
            <w:r w:rsidR="008D4CFD">
              <w:rPr>
                <w:noProof/>
                <w:webHidden/>
              </w:rPr>
              <w:instrText xml:space="preserve"> PAGEREF _Toc507060067 \h </w:instrText>
            </w:r>
            <w:r w:rsidR="008D4CFD">
              <w:rPr>
                <w:noProof/>
                <w:webHidden/>
              </w:rPr>
            </w:r>
            <w:r w:rsidR="008D4CFD">
              <w:rPr>
                <w:noProof/>
                <w:webHidden/>
              </w:rPr>
              <w:fldChar w:fldCharType="separate"/>
            </w:r>
            <w:r w:rsidR="003F15C6">
              <w:rPr>
                <w:noProof/>
                <w:webHidden/>
              </w:rPr>
              <w:t>- 1</w:t>
            </w:r>
            <w:r w:rsidR="00867826">
              <w:rPr>
                <w:noProof/>
                <w:webHidden/>
              </w:rPr>
              <w:t>5</w:t>
            </w:r>
            <w:r w:rsidR="003F15C6">
              <w:rPr>
                <w:noProof/>
                <w:webHidden/>
              </w:rPr>
              <w:t xml:space="preserve"> -</w:t>
            </w:r>
            <w:r w:rsidR="008D4CFD">
              <w:rPr>
                <w:noProof/>
                <w:webHidden/>
              </w:rPr>
              <w:fldChar w:fldCharType="end"/>
            </w:r>
          </w:hyperlink>
        </w:p>
        <w:p w14:paraId="01EF4D6A" w14:textId="77777777" w:rsidR="008D4CFD" w:rsidRDefault="001763B8">
          <w:pPr>
            <w:pStyle w:val="Inhopg2"/>
            <w:tabs>
              <w:tab w:val="left" w:pos="880"/>
            </w:tabs>
            <w:rPr>
              <w:rFonts w:eastAsiaTheme="minorEastAsia" w:cstheme="minorBidi"/>
              <w:noProof/>
              <w:sz w:val="22"/>
              <w:szCs w:val="22"/>
              <w:lang w:eastAsia="nl-NL"/>
            </w:rPr>
          </w:pPr>
          <w:hyperlink w:anchor="_Toc507060068" w:history="1">
            <w:r w:rsidR="008D4CFD" w:rsidRPr="00F81039">
              <w:rPr>
                <w:rStyle w:val="Hyperlink"/>
                <w:rFonts w:eastAsiaTheme="majorEastAsia"/>
                <w:noProof/>
              </w:rPr>
              <w:t>3.5</w:t>
            </w:r>
            <w:r w:rsidR="008D4CFD">
              <w:rPr>
                <w:rFonts w:eastAsiaTheme="minorEastAsia" w:cstheme="minorBidi"/>
                <w:noProof/>
                <w:sz w:val="22"/>
                <w:szCs w:val="22"/>
                <w:lang w:eastAsia="nl-NL"/>
              </w:rPr>
              <w:tab/>
            </w:r>
            <w:r w:rsidR="008D4CFD" w:rsidRPr="00F81039">
              <w:rPr>
                <w:rStyle w:val="Hyperlink"/>
                <w:rFonts w:eastAsiaTheme="majorEastAsia"/>
                <w:noProof/>
              </w:rPr>
              <w:t>Medewerkers schoonmaak</w:t>
            </w:r>
            <w:r w:rsidR="008D4CFD">
              <w:rPr>
                <w:noProof/>
                <w:webHidden/>
              </w:rPr>
              <w:tab/>
            </w:r>
            <w:r w:rsidR="008D4CFD">
              <w:rPr>
                <w:noProof/>
                <w:webHidden/>
              </w:rPr>
              <w:fldChar w:fldCharType="begin"/>
            </w:r>
            <w:r w:rsidR="008D4CFD">
              <w:rPr>
                <w:noProof/>
                <w:webHidden/>
              </w:rPr>
              <w:instrText xml:space="preserve"> PAGEREF _Toc507060068 \h </w:instrText>
            </w:r>
            <w:r w:rsidR="008D4CFD">
              <w:rPr>
                <w:noProof/>
                <w:webHidden/>
              </w:rPr>
            </w:r>
            <w:r w:rsidR="008D4CFD">
              <w:rPr>
                <w:noProof/>
                <w:webHidden/>
              </w:rPr>
              <w:fldChar w:fldCharType="separate"/>
            </w:r>
            <w:r w:rsidR="003F15C6">
              <w:rPr>
                <w:noProof/>
                <w:webHidden/>
              </w:rPr>
              <w:t>- 1</w:t>
            </w:r>
            <w:r w:rsidR="00867826">
              <w:rPr>
                <w:noProof/>
                <w:webHidden/>
              </w:rPr>
              <w:t>5</w:t>
            </w:r>
            <w:r w:rsidR="003F15C6">
              <w:rPr>
                <w:noProof/>
                <w:webHidden/>
              </w:rPr>
              <w:t xml:space="preserve"> -</w:t>
            </w:r>
            <w:r w:rsidR="008D4CFD">
              <w:rPr>
                <w:noProof/>
                <w:webHidden/>
              </w:rPr>
              <w:fldChar w:fldCharType="end"/>
            </w:r>
          </w:hyperlink>
        </w:p>
        <w:p w14:paraId="13453960" w14:textId="77777777" w:rsidR="008D4CFD" w:rsidRDefault="001763B8">
          <w:pPr>
            <w:pStyle w:val="Inhopg1"/>
            <w:rPr>
              <w:rFonts w:eastAsiaTheme="minorEastAsia" w:cstheme="minorBidi"/>
              <w:noProof/>
              <w:sz w:val="22"/>
              <w:szCs w:val="22"/>
              <w:lang w:eastAsia="nl-NL"/>
            </w:rPr>
          </w:pPr>
          <w:hyperlink w:anchor="_Toc507060069" w:history="1">
            <w:r w:rsidR="008D4CFD" w:rsidRPr="00F81039">
              <w:rPr>
                <w:rStyle w:val="Hyperlink"/>
                <w:rFonts w:eastAsiaTheme="majorEastAsia"/>
                <w:noProof/>
              </w:rPr>
              <w:t>HOOFDSTUK 4</w:t>
            </w:r>
            <w:r w:rsidR="008D4CFD">
              <w:rPr>
                <w:noProof/>
                <w:webHidden/>
              </w:rPr>
              <w:tab/>
            </w:r>
            <w:r w:rsidR="008D4CFD">
              <w:rPr>
                <w:noProof/>
                <w:webHidden/>
              </w:rPr>
              <w:fldChar w:fldCharType="begin"/>
            </w:r>
            <w:r w:rsidR="008D4CFD">
              <w:rPr>
                <w:noProof/>
                <w:webHidden/>
              </w:rPr>
              <w:instrText xml:space="preserve"> PAGEREF _Toc507060069 \h </w:instrText>
            </w:r>
            <w:r w:rsidR="008D4CFD">
              <w:rPr>
                <w:noProof/>
                <w:webHidden/>
              </w:rPr>
            </w:r>
            <w:r w:rsidR="008D4CFD">
              <w:rPr>
                <w:noProof/>
                <w:webHidden/>
              </w:rPr>
              <w:fldChar w:fldCharType="separate"/>
            </w:r>
            <w:r w:rsidR="003F15C6">
              <w:rPr>
                <w:noProof/>
                <w:webHidden/>
              </w:rPr>
              <w:t>- 1</w:t>
            </w:r>
            <w:r w:rsidR="00867826">
              <w:rPr>
                <w:noProof/>
                <w:webHidden/>
              </w:rPr>
              <w:t>6</w:t>
            </w:r>
            <w:r w:rsidR="003F15C6">
              <w:rPr>
                <w:noProof/>
                <w:webHidden/>
              </w:rPr>
              <w:t xml:space="preserve"> -</w:t>
            </w:r>
            <w:r w:rsidR="008D4CFD">
              <w:rPr>
                <w:noProof/>
                <w:webHidden/>
              </w:rPr>
              <w:fldChar w:fldCharType="end"/>
            </w:r>
          </w:hyperlink>
        </w:p>
        <w:p w14:paraId="6A20C862" w14:textId="77777777" w:rsidR="008D4CFD" w:rsidRDefault="001763B8">
          <w:pPr>
            <w:pStyle w:val="Inhopg2"/>
            <w:tabs>
              <w:tab w:val="left" w:pos="880"/>
            </w:tabs>
            <w:rPr>
              <w:rFonts w:eastAsiaTheme="minorEastAsia" w:cstheme="minorBidi"/>
              <w:noProof/>
              <w:sz w:val="22"/>
              <w:szCs w:val="22"/>
              <w:lang w:eastAsia="nl-NL"/>
            </w:rPr>
          </w:pPr>
          <w:hyperlink w:anchor="_Toc507060070" w:history="1">
            <w:r w:rsidR="008D4CFD" w:rsidRPr="00F81039">
              <w:rPr>
                <w:rStyle w:val="Hyperlink"/>
                <w:rFonts w:eastAsiaTheme="majorEastAsia"/>
                <w:noProof/>
              </w:rPr>
              <w:t xml:space="preserve">4.1. </w:t>
            </w:r>
            <w:r w:rsidR="008D4CFD">
              <w:rPr>
                <w:rFonts w:eastAsiaTheme="minorEastAsia" w:cstheme="minorBidi"/>
                <w:noProof/>
                <w:sz w:val="22"/>
                <w:szCs w:val="22"/>
                <w:lang w:eastAsia="nl-NL"/>
              </w:rPr>
              <w:tab/>
            </w:r>
            <w:r w:rsidR="008D4CFD" w:rsidRPr="00F81039">
              <w:rPr>
                <w:rStyle w:val="Hyperlink"/>
                <w:rFonts w:eastAsiaTheme="majorEastAsia"/>
                <w:noProof/>
              </w:rPr>
              <w:t>Volgen van de ontwikkeling</w:t>
            </w:r>
            <w:r w:rsidR="008D4CFD">
              <w:rPr>
                <w:noProof/>
                <w:webHidden/>
              </w:rPr>
              <w:tab/>
            </w:r>
            <w:r w:rsidR="008D4CFD">
              <w:rPr>
                <w:noProof/>
                <w:webHidden/>
              </w:rPr>
              <w:fldChar w:fldCharType="begin"/>
            </w:r>
            <w:r w:rsidR="008D4CFD">
              <w:rPr>
                <w:noProof/>
                <w:webHidden/>
              </w:rPr>
              <w:instrText xml:space="preserve"> PAGEREF _Toc507060070 \h </w:instrText>
            </w:r>
            <w:r w:rsidR="008D4CFD">
              <w:rPr>
                <w:noProof/>
                <w:webHidden/>
              </w:rPr>
            </w:r>
            <w:r w:rsidR="008D4CFD">
              <w:rPr>
                <w:noProof/>
                <w:webHidden/>
              </w:rPr>
              <w:fldChar w:fldCharType="separate"/>
            </w:r>
            <w:r w:rsidR="003F15C6">
              <w:rPr>
                <w:noProof/>
                <w:webHidden/>
              </w:rPr>
              <w:t>- 1</w:t>
            </w:r>
            <w:r w:rsidR="00867826">
              <w:rPr>
                <w:noProof/>
                <w:webHidden/>
              </w:rPr>
              <w:t>6</w:t>
            </w:r>
            <w:r w:rsidR="003F15C6">
              <w:rPr>
                <w:noProof/>
                <w:webHidden/>
              </w:rPr>
              <w:t xml:space="preserve"> -</w:t>
            </w:r>
            <w:r w:rsidR="008D4CFD">
              <w:rPr>
                <w:noProof/>
                <w:webHidden/>
              </w:rPr>
              <w:fldChar w:fldCharType="end"/>
            </w:r>
          </w:hyperlink>
        </w:p>
        <w:p w14:paraId="3BFA5985" w14:textId="77777777" w:rsidR="008D4CFD" w:rsidRDefault="001763B8">
          <w:pPr>
            <w:pStyle w:val="Inhopg2"/>
            <w:tabs>
              <w:tab w:val="left" w:pos="880"/>
            </w:tabs>
            <w:rPr>
              <w:rFonts w:eastAsiaTheme="minorEastAsia" w:cstheme="minorBidi"/>
              <w:noProof/>
              <w:sz w:val="22"/>
              <w:szCs w:val="22"/>
              <w:lang w:eastAsia="nl-NL"/>
            </w:rPr>
          </w:pPr>
          <w:hyperlink w:anchor="_Toc507060071" w:history="1">
            <w:r w:rsidR="008D4CFD" w:rsidRPr="00F81039">
              <w:rPr>
                <w:rStyle w:val="Hyperlink"/>
                <w:rFonts w:eastAsiaTheme="majorEastAsia"/>
                <w:noProof/>
              </w:rPr>
              <w:t>4.2</w:t>
            </w:r>
            <w:r w:rsidR="008D4CFD">
              <w:rPr>
                <w:rFonts w:eastAsiaTheme="minorEastAsia" w:cstheme="minorBidi"/>
                <w:noProof/>
                <w:sz w:val="22"/>
                <w:szCs w:val="22"/>
                <w:lang w:eastAsia="nl-NL"/>
              </w:rPr>
              <w:tab/>
            </w:r>
            <w:r w:rsidR="008D4CFD" w:rsidRPr="00F81039">
              <w:rPr>
                <w:rStyle w:val="Hyperlink"/>
                <w:rFonts w:eastAsiaTheme="majorEastAsia"/>
                <w:noProof/>
              </w:rPr>
              <w:t>Observatiesysteem Kijk!</w:t>
            </w:r>
            <w:r w:rsidR="008D4CFD">
              <w:rPr>
                <w:noProof/>
                <w:webHidden/>
              </w:rPr>
              <w:tab/>
            </w:r>
            <w:r w:rsidR="008D4CFD">
              <w:rPr>
                <w:noProof/>
                <w:webHidden/>
              </w:rPr>
              <w:fldChar w:fldCharType="begin"/>
            </w:r>
            <w:r w:rsidR="008D4CFD">
              <w:rPr>
                <w:noProof/>
                <w:webHidden/>
              </w:rPr>
              <w:instrText xml:space="preserve"> PAGEREF _Toc507060071 \h </w:instrText>
            </w:r>
            <w:r w:rsidR="008D4CFD">
              <w:rPr>
                <w:noProof/>
                <w:webHidden/>
              </w:rPr>
            </w:r>
            <w:r w:rsidR="008D4CFD">
              <w:rPr>
                <w:noProof/>
                <w:webHidden/>
              </w:rPr>
              <w:fldChar w:fldCharType="separate"/>
            </w:r>
            <w:r w:rsidR="003F15C6">
              <w:rPr>
                <w:noProof/>
                <w:webHidden/>
              </w:rPr>
              <w:t xml:space="preserve">- </w:t>
            </w:r>
            <w:r w:rsidR="00867826">
              <w:rPr>
                <w:noProof/>
                <w:webHidden/>
              </w:rPr>
              <w:t>18</w:t>
            </w:r>
            <w:r w:rsidR="003F15C6">
              <w:rPr>
                <w:noProof/>
                <w:webHidden/>
              </w:rPr>
              <w:t xml:space="preserve"> -</w:t>
            </w:r>
            <w:r w:rsidR="008D4CFD">
              <w:rPr>
                <w:noProof/>
                <w:webHidden/>
              </w:rPr>
              <w:fldChar w:fldCharType="end"/>
            </w:r>
          </w:hyperlink>
        </w:p>
        <w:p w14:paraId="378E0701" w14:textId="77777777" w:rsidR="008D4CFD" w:rsidRDefault="001763B8">
          <w:pPr>
            <w:pStyle w:val="Inhopg2"/>
            <w:tabs>
              <w:tab w:val="left" w:pos="880"/>
            </w:tabs>
            <w:rPr>
              <w:rFonts w:eastAsiaTheme="minorEastAsia" w:cstheme="minorBidi"/>
              <w:noProof/>
              <w:sz w:val="22"/>
              <w:szCs w:val="22"/>
              <w:lang w:eastAsia="nl-NL"/>
            </w:rPr>
          </w:pPr>
          <w:hyperlink w:anchor="_Toc507060072" w:history="1">
            <w:r w:rsidR="008D4CFD" w:rsidRPr="00F81039">
              <w:rPr>
                <w:rStyle w:val="Hyperlink"/>
                <w:rFonts w:eastAsiaTheme="majorEastAsia"/>
                <w:noProof/>
              </w:rPr>
              <w:t>4.3</w:t>
            </w:r>
            <w:r w:rsidR="008D4CFD">
              <w:rPr>
                <w:rFonts w:eastAsiaTheme="minorEastAsia" w:cstheme="minorBidi"/>
                <w:noProof/>
                <w:sz w:val="22"/>
                <w:szCs w:val="22"/>
                <w:lang w:eastAsia="nl-NL"/>
              </w:rPr>
              <w:tab/>
            </w:r>
            <w:r w:rsidR="008D4CFD" w:rsidRPr="00F81039">
              <w:rPr>
                <w:rStyle w:val="Hyperlink"/>
                <w:rFonts w:eastAsiaTheme="majorEastAsia"/>
                <w:noProof/>
              </w:rPr>
              <w:t>Mentorschap</w:t>
            </w:r>
            <w:r w:rsidR="008D4CFD">
              <w:rPr>
                <w:noProof/>
                <w:webHidden/>
              </w:rPr>
              <w:tab/>
            </w:r>
            <w:r w:rsidR="008D4CFD">
              <w:rPr>
                <w:noProof/>
                <w:webHidden/>
              </w:rPr>
              <w:fldChar w:fldCharType="begin"/>
            </w:r>
            <w:r w:rsidR="008D4CFD">
              <w:rPr>
                <w:noProof/>
                <w:webHidden/>
              </w:rPr>
              <w:instrText xml:space="preserve"> PAGEREF _Toc507060072 \h </w:instrText>
            </w:r>
            <w:r w:rsidR="008D4CFD">
              <w:rPr>
                <w:noProof/>
                <w:webHidden/>
              </w:rPr>
            </w:r>
            <w:r w:rsidR="008D4CFD">
              <w:rPr>
                <w:noProof/>
                <w:webHidden/>
              </w:rPr>
              <w:fldChar w:fldCharType="separate"/>
            </w:r>
            <w:r w:rsidR="003F15C6">
              <w:rPr>
                <w:noProof/>
                <w:webHidden/>
              </w:rPr>
              <w:t xml:space="preserve">- </w:t>
            </w:r>
            <w:r w:rsidR="00867826">
              <w:rPr>
                <w:noProof/>
                <w:webHidden/>
              </w:rPr>
              <w:t>18</w:t>
            </w:r>
            <w:r w:rsidR="003F15C6">
              <w:rPr>
                <w:noProof/>
                <w:webHidden/>
              </w:rPr>
              <w:t xml:space="preserve"> -</w:t>
            </w:r>
            <w:r w:rsidR="008D4CFD">
              <w:rPr>
                <w:noProof/>
                <w:webHidden/>
              </w:rPr>
              <w:fldChar w:fldCharType="end"/>
            </w:r>
          </w:hyperlink>
        </w:p>
        <w:p w14:paraId="30EA523B" w14:textId="77777777" w:rsidR="008D4CFD" w:rsidRDefault="001763B8">
          <w:pPr>
            <w:pStyle w:val="Inhopg2"/>
            <w:tabs>
              <w:tab w:val="left" w:pos="880"/>
            </w:tabs>
            <w:rPr>
              <w:rFonts w:eastAsiaTheme="minorEastAsia" w:cstheme="minorBidi"/>
              <w:noProof/>
              <w:sz w:val="22"/>
              <w:szCs w:val="22"/>
              <w:lang w:eastAsia="nl-NL"/>
            </w:rPr>
          </w:pPr>
          <w:hyperlink w:anchor="_Toc507060073" w:history="1">
            <w:r w:rsidR="008D4CFD" w:rsidRPr="00F81039">
              <w:rPr>
                <w:rStyle w:val="Hyperlink"/>
                <w:rFonts w:eastAsiaTheme="majorEastAsia"/>
                <w:noProof/>
              </w:rPr>
              <w:t>4.4</w:t>
            </w:r>
            <w:r w:rsidR="008D4CFD">
              <w:rPr>
                <w:rFonts w:eastAsiaTheme="minorEastAsia" w:cstheme="minorBidi"/>
                <w:noProof/>
                <w:sz w:val="22"/>
                <w:szCs w:val="22"/>
                <w:lang w:eastAsia="nl-NL"/>
              </w:rPr>
              <w:tab/>
            </w:r>
            <w:r w:rsidR="008D4CFD" w:rsidRPr="00F81039">
              <w:rPr>
                <w:rStyle w:val="Hyperlink"/>
                <w:rFonts w:eastAsiaTheme="majorEastAsia"/>
                <w:noProof/>
              </w:rPr>
              <w:t>Overdracht</w:t>
            </w:r>
            <w:r w:rsidR="008D4CFD">
              <w:rPr>
                <w:noProof/>
                <w:webHidden/>
              </w:rPr>
              <w:tab/>
            </w:r>
            <w:r w:rsidR="008D4CFD">
              <w:rPr>
                <w:noProof/>
                <w:webHidden/>
              </w:rPr>
              <w:fldChar w:fldCharType="begin"/>
            </w:r>
            <w:r w:rsidR="008D4CFD">
              <w:rPr>
                <w:noProof/>
                <w:webHidden/>
              </w:rPr>
              <w:instrText xml:space="preserve"> PAGEREF _Toc507060073 \h </w:instrText>
            </w:r>
            <w:r w:rsidR="008D4CFD">
              <w:rPr>
                <w:noProof/>
                <w:webHidden/>
              </w:rPr>
            </w:r>
            <w:r w:rsidR="008D4CFD">
              <w:rPr>
                <w:noProof/>
                <w:webHidden/>
              </w:rPr>
              <w:fldChar w:fldCharType="separate"/>
            </w:r>
            <w:r w:rsidR="003F15C6">
              <w:rPr>
                <w:noProof/>
                <w:webHidden/>
              </w:rPr>
              <w:t xml:space="preserve">- </w:t>
            </w:r>
            <w:r w:rsidR="00867826">
              <w:rPr>
                <w:noProof/>
                <w:webHidden/>
              </w:rPr>
              <w:t>18</w:t>
            </w:r>
            <w:r w:rsidR="003F15C6">
              <w:rPr>
                <w:noProof/>
                <w:webHidden/>
              </w:rPr>
              <w:t xml:space="preserve"> -</w:t>
            </w:r>
            <w:r w:rsidR="008D4CFD">
              <w:rPr>
                <w:noProof/>
                <w:webHidden/>
              </w:rPr>
              <w:fldChar w:fldCharType="end"/>
            </w:r>
          </w:hyperlink>
        </w:p>
        <w:p w14:paraId="01F4DE37" w14:textId="77777777" w:rsidR="008D4CFD" w:rsidRDefault="001763B8">
          <w:pPr>
            <w:pStyle w:val="Inhopg1"/>
            <w:rPr>
              <w:rFonts w:eastAsiaTheme="minorEastAsia" w:cstheme="minorBidi"/>
              <w:noProof/>
              <w:sz w:val="22"/>
              <w:szCs w:val="22"/>
              <w:lang w:eastAsia="nl-NL"/>
            </w:rPr>
          </w:pPr>
          <w:hyperlink w:anchor="_Toc507060074" w:history="1">
            <w:r w:rsidR="008D4CFD" w:rsidRPr="00F81039">
              <w:rPr>
                <w:rStyle w:val="Hyperlink"/>
                <w:rFonts w:eastAsiaTheme="majorEastAsia"/>
                <w:noProof/>
              </w:rPr>
              <w:t>HOOFDSTUK 5</w:t>
            </w:r>
            <w:r w:rsidR="008D4CFD">
              <w:rPr>
                <w:noProof/>
                <w:webHidden/>
              </w:rPr>
              <w:tab/>
            </w:r>
            <w:r w:rsidR="008D4CFD">
              <w:rPr>
                <w:noProof/>
                <w:webHidden/>
              </w:rPr>
              <w:fldChar w:fldCharType="begin"/>
            </w:r>
            <w:r w:rsidR="008D4CFD">
              <w:rPr>
                <w:noProof/>
                <w:webHidden/>
              </w:rPr>
              <w:instrText xml:space="preserve"> PAGEREF _Toc507060074 \h </w:instrText>
            </w:r>
            <w:r w:rsidR="008D4CFD">
              <w:rPr>
                <w:noProof/>
                <w:webHidden/>
              </w:rPr>
            </w:r>
            <w:r w:rsidR="008D4CFD">
              <w:rPr>
                <w:noProof/>
                <w:webHidden/>
              </w:rPr>
              <w:fldChar w:fldCharType="separate"/>
            </w:r>
            <w:r w:rsidR="003F15C6">
              <w:rPr>
                <w:noProof/>
                <w:webHidden/>
              </w:rPr>
              <w:t xml:space="preserve">- </w:t>
            </w:r>
            <w:r w:rsidR="00867826">
              <w:rPr>
                <w:noProof/>
                <w:webHidden/>
              </w:rPr>
              <w:t>19</w:t>
            </w:r>
            <w:r w:rsidR="003F15C6">
              <w:rPr>
                <w:noProof/>
                <w:webHidden/>
              </w:rPr>
              <w:t xml:space="preserve"> -</w:t>
            </w:r>
            <w:r w:rsidR="008D4CFD">
              <w:rPr>
                <w:noProof/>
                <w:webHidden/>
              </w:rPr>
              <w:fldChar w:fldCharType="end"/>
            </w:r>
          </w:hyperlink>
        </w:p>
        <w:p w14:paraId="2DAAB0D3" w14:textId="77777777" w:rsidR="008D4CFD" w:rsidRDefault="001763B8">
          <w:pPr>
            <w:pStyle w:val="Inhopg2"/>
            <w:tabs>
              <w:tab w:val="left" w:pos="880"/>
            </w:tabs>
            <w:rPr>
              <w:rFonts w:eastAsiaTheme="minorEastAsia" w:cstheme="minorBidi"/>
              <w:noProof/>
              <w:sz w:val="22"/>
              <w:szCs w:val="22"/>
              <w:lang w:eastAsia="nl-NL"/>
            </w:rPr>
          </w:pPr>
          <w:hyperlink w:anchor="_Toc507060075" w:history="1">
            <w:r w:rsidR="008D4CFD" w:rsidRPr="00F81039">
              <w:rPr>
                <w:rStyle w:val="Hyperlink"/>
                <w:rFonts w:eastAsiaTheme="majorEastAsia"/>
                <w:noProof/>
              </w:rPr>
              <w:t xml:space="preserve">5.1 </w:t>
            </w:r>
            <w:r w:rsidR="008D4CFD">
              <w:rPr>
                <w:rFonts w:eastAsiaTheme="minorEastAsia" w:cstheme="minorBidi"/>
                <w:noProof/>
                <w:sz w:val="22"/>
                <w:szCs w:val="22"/>
                <w:lang w:eastAsia="nl-NL"/>
              </w:rPr>
              <w:tab/>
            </w:r>
            <w:r w:rsidR="008D4CFD" w:rsidRPr="00F81039">
              <w:rPr>
                <w:rStyle w:val="Hyperlink"/>
                <w:rFonts w:eastAsiaTheme="majorEastAsia"/>
                <w:noProof/>
              </w:rPr>
              <w:t>Verzorgen van kinderen</w:t>
            </w:r>
            <w:r w:rsidR="008D4CFD">
              <w:rPr>
                <w:noProof/>
                <w:webHidden/>
              </w:rPr>
              <w:tab/>
            </w:r>
            <w:r w:rsidR="008D4CFD">
              <w:rPr>
                <w:noProof/>
                <w:webHidden/>
              </w:rPr>
              <w:fldChar w:fldCharType="begin"/>
            </w:r>
            <w:r w:rsidR="008D4CFD">
              <w:rPr>
                <w:noProof/>
                <w:webHidden/>
              </w:rPr>
              <w:instrText xml:space="preserve"> PAGEREF _Toc507060075 \h </w:instrText>
            </w:r>
            <w:r w:rsidR="008D4CFD">
              <w:rPr>
                <w:noProof/>
                <w:webHidden/>
              </w:rPr>
            </w:r>
            <w:r w:rsidR="008D4CFD">
              <w:rPr>
                <w:noProof/>
                <w:webHidden/>
              </w:rPr>
              <w:fldChar w:fldCharType="separate"/>
            </w:r>
            <w:r w:rsidR="003F15C6">
              <w:rPr>
                <w:noProof/>
                <w:webHidden/>
              </w:rPr>
              <w:t xml:space="preserve">- </w:t>
            </w:r>
            <w:r w:rsidR="00867826">
              <w:rPr>
                <w:noProof/>
                <w:webHidden/>
              </w:rPr>
              <w:t>19</w:t>
            </w:r>
            <w:r w:rsidR="003F15C6">
              <w:rPr>
                <w:noProof/>
                <w:webHidden/>
              </w:rPr>
              <w:t xml:space="preserve"> -</w:t>
            </w:r>
            <w:r w:rsidR="008D4CFD">
              <w:rPr>
                <w:noProof/>
                <w:webHidden/>
              </w:rPr>
              <w:fldChar w:fldCharType="end"/>
            </w:r>
          </w:hyperlink>
        </w:p>
        <w:p w14:paraId="5D35D297" w14:textId="77777777" w:rsidR="008D4CFD" w:rsidRDefault="001763B8">
          <w:pPr>
            <w:pStyle w:val="Inhopg2"/>
            <w:tabs>
              <w:tab w:val="left" w:pos="880"/>
            </w:tabs>
            <w:rPr>
              <w:rFonts w:eastAsiaTheme="minorEastAsia" w:cstheme="minorBidi"/>
              <w:noProof/>
              <w:sz w:val="22"/>
              <w:szCs w:val="22"/>
              <w:lang w:eastAsia="nl-NL"/>
            </w:rPr>
          </w:pPr>
          <w:hyperlink w:anchor="_Toc507060076" w:history="1">
            <w:r w:rsidR="008D4CFD" w:rsidRPr="00F81039">
              <w:rPr>
                <w:rStyle w:val="Hyperlink"/>
                <w:rFonts w:eastAsiaTheme="majorEastAsia"/>
                <w:noProof/>
              </w:rPr>
              <w:t xml:space="preserve">5.2 </w:t>
            </w:r>
            <w:r w:rsidR="008D4CFD">
              <w:rPr>
                <w:rFonts w:eastAsiaTheme="minorEastAsia" w:cstheme="minorBidi"/>
                <w:noProof/>
                <w:sz w:val="22"/>
                <w:szCs w:val="22"/>
                <w:lang w:eastAsia="nl-NL"/>
              </w:rPr>
              <w:tab/>
            </w:r>
            <w:r w:rsidR="008D4CFD" w:rsidRPr="00F81039">
              <w:rPr>
                <w:rStyle w:val="Hyperlink"/>
                <w:rFonts w:eastAsiaTheme="majorEastAsia"/>
                <w:noProof/>
              </w:rPr>
              <w:t>Kinderen en voeding</w:t>
            </w:r>
            <w:r w:rsidR="008D4CFD">
              <w:rPr>
                <w:noProof/>
                <w:webHidden/>
              </w:rPr>
              <w:tab/>
            </w:r>
            <w:r w:rsidR="008D4CFD">
              <w:rPr>
                <w:noProof/>
                <w:webHidden/>
              </w:rPr>
              <w:fldChar w:fldCharType="begin"/>
            </w:r>
            <w:r w:rsidR="008D4CFD">
              <w:rPr>
                <w:noProof/>
                <w:webHidden/>
              </w:rPr>
              <w:instrText xml:space="preserve"> PAGEREF _Toc507060076 \h </w:instrText>
            </w:r>
            <w:r w:rsidR="008D4CFD">
              <w:rPr>
                <w:noProof/>
                <w:webHidden/>
              </w:rPr>
            </w:r>
            <w:r w:rsidR="008D4CFD">
              <w:rPr>
                <w:noProof/>
                <w:webHidden/>
              </w:rPr>
              <w:fldChar w:fldCharType="separate"/>
            </w:r>
            <w:r w:rsidR="003F15C6">
              <w:rPr>
                <w:noProof/>
                <w:webHidden/>
              </w:rPr>
              <w:t xml:space="preserve">- </w:t>
            </w:r>
            <w:r w:rsidR="00867826">
              <w:rPr>
                <w:noProof/>
                <w:webHidden/>
              </w:rPr>
              <w:t>19</w:t>
            </w:r>
            <w:r w:rsidR="003F15C6">
              <w:rPr>
                <w:noProof/>
                <w:webHidden/>
              </w:rPr>
              <w:t xml:space="preserve"> -</w:t>
            </w:r>
            <w:r w:rsidR="008D4CFD">
              <w:rPr>
                <w:noProof/>
                <w:webHidden/>
              </w:rPr>
              <w:fldChar w:fldCharType="end"/>
            </w:r>
          </w:hyperlink>
        </w:p>
        <w:p w14:paraId="55402DB2" w14:textId="77777777" w:rsidR="008D4CFD" w:rsidRDefault="001763B8">
          <w:pPr>
            <w:pStyle w:val="Inhopg2"/>
            <w:tabs>
              <w:tab w:val="left" w:pos="880"/>
            </w:tabs>
            <w:rPr>
              <w:rFonts w:eastAsiaTheme="minorEastAsia" w:cstheme="minorBidi"/>
              <w:noProof/>
              <w:sz w:val="22"/>
              <w:szCs w:val="22"/>
              <w:lang w:eastAsia="nl-NL"/>
            </w:rPr>
          </w:pPr>
          <w:hyperlink w:anchor="_Toc507060077" w:history="1">
            <w:r w:rsidR="008D4CFD" w:rsidRPr="00F81039">
              <w:rPr>
                <w:rStyle w:val="Hyperlink"/>
                <w:rFonts w:eastAsiaTheme="majorEastAsia"/>
                <w:noProof/>
              </w:rPr>
              <w:t>5.3</w:t>
            </w:r>
            <w:r w:rsidR="008D4CFD">
              <w:rPr>
                <w:rFonts w:eastAsiaTheme="minorEastAsia" w:cstheme="minorBidi"/>
                <w:noProof/>
                <w:sz w:val="22"/>
                <w:szCs w:val="22"/>
                <w:lang w:eastAsia="nl-NL"/>
              </w:rPr>
              <w:tab/>
            </w:r>
            <w:r w:rsidR="008D4CFD" w:rsidRPr="00F81039">
              <w:rPr>
                <w:rStyle w:val="Hyperlink"/>
                <w:rFonts w:eastAsiaTheme="majorEastAsia"/>
                <w:noProof/>
              </w:rPr>
              <w:t>Dieet en allergieën</w:t>
            </w:r>
            <w:r w:rsidR="008D4CFD">
              <w:rPr>
                <w:noProof/>
                <w:webHidden/>
              </w:rPr>
              <w:tab/>
            </w:r>
            <w:r w:rsidR="008D4CFD">
              <w:rPr>
                <w:noProof/>
                <w:webHidden/>
              </w:rPr>
              <w:fldChar w:fldCharType="begin"/>
            </w:r>
            <w:r w:rsidR="008D4CFD">
              <w:rPr>
                <w:noProof/>
                <w:webHidden/>
              </w:rPr>
              <w:instrText xml:space="preserve"> PAGEREF _Toc507060077 \h </w:instrText>
            </w:r>
            <w:r w:rsidR="008D4CFD">
              <w:rPr>
                <w:noProof/>
                <w:webHidden/>
              </w:rPr>
            </w:r>
            <w:r w:rsidR="008D4CFD">
              <w:rPr>
                <w:noProof/>
                <w:webHidden/>
              </w:rPr>
              <w:fldChar w:fldCharType="separate"/>
            </w:r>
            <w:r w:rsidR="003F15C6">
              <w:rPr>
                <w:noProof/>
                <w:webHidden/>
              </w:rPr>
              <w:t xml:space="preserve">- </w:t>
            </w:r>
            <w:r w:rsidR="00867826">
              <w:rPr>
                <w:noProof/>
                <w:webHidden/>
              </w:rPr>
              <w:t>19</w:t>
            </w:r>
            <w:r w:rsidR="003F15C6">
              <w:rPr>
                <w:noProof/>
                <w:webHidden/>
              </w:rPr>
              <w:t xml:space="preserve"> -</w:t>
            </w:r>
            <w:r w:rsidR="008D4CFD">
              <w:rPr>
                <w:noProof/>
                <w:webHidden/>
              </w:rPr>
              <w:fldChar w:fldCharType="end"/>
            </w:r>
          </w:hyperlink>
        </w:p>
        <w:p w14:paraId="519460C4" w14:textId="77777777" w:rsidR="008D4CFD" w:rsidRDefault="001763B8">
          <w:pPr>
            <w:pStyle w:val="Inhopg2"/>
            <w:tabs>
              <w:tab w:val="left" w:pos="880"/>
            </w:tabs>
            <w:rPr>
              <w:rFonts w:eastAsiaTheme="minorEastAsia" w:cstheme="minorBidi"/>
              <w:noProof/>
              <w:sz w:val="22"/>
              <w:szCs w:val="22"/>
              <w:lang w:eastAsia="nl-NL"/>
            </w:rPr>
          </w:pPr>
          <w:hyperlink w:anchor="_Toc507060078" w:history="1">
            <w:r w:rsidR="008D4CFD" w:rsidRPr="00F81039">
              <w:rPr>
                <w:rStyle w:val="Hyperlink"/>
                <w:rFonts w:eastAsiaTheme="majorEastAsia"/>
                <w:noProof/>
              </w:rPr>
              <w:t>5.4</w:t>
            </w:r>
            <w:r w:rsidR="008D4CFD">
              <w:rPr>
                <w:rFonts w:eastAsiaTheme="minorEastAsia" w:cstheme="minorBidi"/>
                <w:noProof/>
                <w:sz w:val="22"/>
                <w:szCs w:val="22"/>
                <w:lang w:eastAsia="nl-NL"/>
              </w:rPr>
              <w:tab/>
            </w:r>
            <w:r w:rsidR="008D4CFD" w:rsidRPr="00F81039">
              <w:rPr>
                <w:rStyle w:val="Hyperlink"/>
                <w:rFonts w:eastAsiaTheme="majorEastAsia"/>
                <w:noProof/>
              </w:rPr>
              <w:t>Kinderen met een handicap</w:t>
            </w:r>
            <w:r w:rsidR="008D4CFD">
              <w:rPr>
                <w:noProof/>
                <w:webHidden/>
              </w:rPr>
              <w:tab/>
            </w:r>
            <w:r w:rsidR="008D4CFD">
              <w:rPr>
                <w:noProof/>
                <w:webHidden/>
              </w:rPr>
              <w:fldChar w:fldCharType="begin"/>
            </w:r>
            <w:r w:rsidR="008D4CFD">
              <w:rPr>
                <w:noProof/>
                <w:webHidden/>
              </w:rPr>
              <w:instrText xml:space="preserve"> PAGEREF _Toc507060078 \h </w:instrText>
            </w:r>
            <w:r w:rsidR="008D4CFD">
              <w:rPr>
                <w:noProof/>
                <w:webHidden/>
              </w:rPr>
            </w:r>
            <w:r w:rsidR="008D4CFD">
              <w:rPr>
                <w:noProof/>
                <w:webHidden/>
              </w:rPr>
              <w:fldChar w:fldCharType="separate"/>
            </w:r>
            <w:r w:rsidR="003F15C6">
              <w:rPr>
                <w:noProof/>
                <w:webHidden/>
              </w:rPr>
              <w:t xml:space="preserve">- </w:t>
            </w:r>
            <w:r w:rsidR="00867826">
              <w:rPr>
                <w:noProof/>
                <w:webHidden/>
              </w:rPr>
              <w:t>19</w:t>
            </w:r>
            <w:r w:rsidR="003F15C6">
              <w:rPr>
                <w:noProof/>
                <w:webHidden/>
              </w:rPr>
              <w:t xml:space="preserve"> -</w:t>
            </w:r>
            <w:r w:rsidR="008D4CFD">
              <w:rPr>
                <w:noProof/>
                <w:webHidden/>
              </w:rPr>
              <w:fldChar w:fldCharType="end"/>
            </w:r>
          </w:hyperlink>
        </w:p>
        <w:p w14:paraId="1154F167" w14:textId="77777777" w:rsidR="008D4CFD" w:rsidRDefault="001763B8">
          <w:pPr>
            <w:pStyle w:val="Inhopg1"/>
            <w:rPr>
              <w:rFonts w:eastAsiaTheme="minorEastAsia" w:cstheme="minorBidi"/>
              <w:noProof/>
              <w:sz w:val="22"/>
              <w:szCs w:val="22"/>
              <w:lang w:eastAsia="nl-NL"/>
            </w:rPr>
          </w:pPr>
          <w:hyperlink w:anchor="_Toc507060079" w:history="1">
            <w:r w:rsidR="008D4CFD" w:rsidRPr="00F81039">
              <w:rPr>
                <w:rStyle w:val="Hyperlink"/>
                <w:rFonts w:eastAsiaTheme="majorEastAsia"/>
                <w:noProof/>
              </w:rPr>
              <w:t>HOOFDSTUK 6</w:t>
            </w:r>
            <w:r w:rsidR="008D4CFD">
              <w:rPr>
                <w:noProof/>
                <w:webHidden/>
              </w:rPr>
              <w:tab/>
            </w:r>
            <w:r w:rsidR="008D4CFD">
              <w:rPr>
                <w:noProof/>
                <w:webHidden/>
              </w:rPr>
              <w:fldChar w:fldCharType="begin"/>
            </w:r>
            <w:r w:rsidR="008D4CFD">
              <w:rPr>
                <w:noProof/>
                <w:webHidden/>
              </w:rPr>
              <w:instrText xml:space="preserve"> PAGEREF _Toc507060079 \h </w:instrText>
            </w:r>
            <w:r w:rsidR="008D4CFD">
              <w:rPr>
                <w:noProof/>
                <w:webHidden/>
              </w:rPr>
            </w:r>
            <w:r w:rsidR="008D4CFD">
              <w:rPr>
                <w:noProof/>
                <w:webHidden/>
              </w:rPr>
              <w:fldChar w:fldCharType="separate"/>
            </w:r>
            <w:r w:rsidR="003F15C6">
              <w:rPr>
                <w:noProof/>
                <w:webHidden/>
              </w:rPr>
              <w:t xml:space="preserve">- </w:t>
            </w:r>
            <w:r w:rsidR="00867826">
              <w:rPr>
                <w:noProof/>
                <w:webHidden/>
              </w:rPr>
              <w:t>21</w:t>
            </w:r>
            <w:r w:rsidR="003F15C6">
              <w:rPr>
                <w:noProof/>
                <w:webHidden/>
              </w:rPr>
              <w:t xml:space="preserve"> -</w:t>
            </w:r>
            <w:r w:rsidR="008D4CFD">
              <w:rPr>
                <w:noProof/>
                <w:webHidden/>
              </w:rPr>
              <w:fldChar w:fldCharType="end"/>
            </w:r>
          </w:hyperlink>
        </w:p>
        <w:p w14:paraId="0138BABD" w14:textId="77777777" w:rsidR="008D4CFD" w:rsidRDefault="001763B8">
          <w:pPr>
            <w:pStyle w:val="Inhopg2"/>
            <w:tabs>
              <w:tab w:val="left" w:pos="880"/>
            </w:tabs>
            <w:rPr>
              <w:rFonts w:eastAsiaTheme="minorEastAsia" w:cstheme="minorBidi"/>
              <w:noProof/>
              <w:sz w:val="22"/>
              <w:szCs w:val="22"/>
              <w:lang w:eastAsia="nl-NL"/>
            </w:rPr>
          </w:pPr>
          <w:hyperlink w:anchor="_Toc507060080" w:history="1">
            <w:r w:rsidR="008D4CFD" w:rsidRPr="00F81039">
              <w:rPr>
                <w:rStyle w:val="Hyperlink"/>
                <w:rFonts w:eastAsiaTheme="majorEastAsia"/>
                <w:noProof/>
              </w:rPr>
              <w:t xml:space="preserve">6.1 </w:t>
            </w:r>
            <w:r w:rsidR="008D4CFD">
              <w:rPr>
                <w:rFonts w:eastAsiaTheme="minorEastAsia" w:cstheme="minorBidi"/>
                <w:noProof/>
                <w:sz w:val="22"/>
                <w:szCs w:val="22"/>
                <w:lang w:eastAsia="nl-NL"/>
              </w:rPr>
              <w:tab/>
            </w:r>
            <w:r w:rsidR="008D4CFD" w:rsidRPr="00F81039">
              <w:rPr>
                <w:rStyle w:val="Hyperlink"/>
                <w:rFonts w:eastAsiaTheme="majorEastAsia"/>
                <w:noProof/>
              </w:rPr>
              <w:t>Verjaardagen</w:t>
            </w:r>
            <w:r w:rsidR="008D4CFD">
              <w:rPr>
                <w:noProof/>
                <w:webHidden/>
              </w:rPr>
              <w:tab/>
            </w:r>
            <w:r w:rsidR="008D4CFD">
              <w:rPr>
                <w:noProof/>
                <w:webHidden/>
              </w:rPr>
              <w:fldChar w:fldCharType="begin"/>
            </w:r>
            <w:r w:rsidR="008D4CFD">
              <w:rPr>
                <w:noProof/>
                <w:webHidden/>
              </w:rPr>
              <w:instrText xml:space="preserve"> PAGEREF _Toc507060080 \h </w:instrText>
            </w:r>
            <w:r w:rsidR="008D4CFD">
              <w:rPr>
                <w:noProof/>
                <w:webHidden/>
              </w:rPr>
            </w:r>
            <w:r w:rsidR="008D4CFD">
              <w:rPr>
                <w:noProof/>
                <w:webHidden/>
              </w:rPr>
              <w:fldChar w:fldCharType="separate"/>
            </w:r>
            <w:r w:rsidR="003F15C6">
              <w:rPr>
                <w:noProof/>
                <w:webHidden/>
              </w:rPr>
              <w:t xml:space="preserve">- </w:t>
            </w:r>
            <w:r w:rsidR="00867826">
              <w:rPr>
                <w:noProof/>
                <w:webHidden/>
              </w:rPr>
              <w:t>21</w:t>
            </w:r>
            <w:r w:rsidR="003F15C6">
              <w:rPr>
                <w:noProof/>
                <w:webHidden/>
              </w:rPr>
              <w:t xml:space="preserve"> -</w:t>
            </w:r>
            <w:r w:rsidR="008D4CFD">
              <w:rPr>
                <w:noProof/>
                <w:webHidden/>
              </w:rPr>
              <w:fldChar w:fldCharType="end"/>
            </w:r>
          </w:hyperlink>
        </w:p>
        <w:p w14:paraId="3A5558BD" w14:textId="77777777" w:rsidR="008D4CFD" w:rsidRDefault="001763B8">
          <w:pPr>
            <w:pStyle w:val="Inhopg2"/>
            <w:tabs>
              <w:tab w:val="left" w:pos="880"/>
            </w:tabs>
            <w:rPr>
              <w:rFonts w:eastAsiaTheme="minorEastAsia" w:cstheme="minorBidi"/>
              <w:noProof/>
              <w:sz w:val="22"/>
              <w:szCs w:val="22"/>
              <w:lang w:eastAsia="nl-NL"/>
            </w:rPr>
          </w:pPr>
          <w:hyperlink w:anchor="_Toc507060081" w:history="1">
            <w:r w:rsidR="008D4CFD" w:rsidRPr="00F81039">
              <w:rPr>
                <w:rStyle w:val="Hyperlink"/>
                <w:rFonts w:eastAsiaTheme="majorEastAsia"/>
                <w:noProof/>
              </w:rPr>
              <w:t>6.2</w:t>
            </w:r>
            <w:r w:rsidR="008D4CFD">
              <w:rPr>
                <w:rFonts w:eastAsiaTheme="minorEastAsia" w:cstheme="minorBidi"/>
                <w:noProof/>
                <w:sz w:val="22"/>
                <w:szCs w:val="22"/>
                <w:lang w:eastAsia="nl-NL"/>
              </w:rPr>
              <w:tab/>
            </w:r>
            <w:r w:rsidR="008D4CFD" w:rsidRPr="00F81039">
              <w:rPr>
                <w:rStyle w:val="Hyperlink"/>
                <w:rFonts w:eastAsiaTheme="majorEastAsia"/>
                <w:noProof/>
              </w:rPr>
              <w:t>Feestdagen</w:t>
            </w:r>
            <w:r w:rsidR="008D4CFD">
              <w:rPr>
                <w:noProof/>
                <w:webHidden/>
              </w:rPr>
              <w:tab/>
            </w:r>
            <w:r w:rsidR="008D4CFD">
              <w:rPr>
                <w:noProof/>
                <w:webHidden/>
              </w:rPr>
              <w:fldChar w:fldCharType="begin"/>
            </w:r>
            <w:r w:rsidR="008D4CFD">
              <w:rPr>
                <w:noProof/>
                <w:webHidden/>
              </w:rPr>
              <w:instrText xml:space="preserve"> PAGEREF _Toc507060081 \h </w:instrText>
            </w:r>
            <w:r w:rsidR="008D4CFD">
              <w:rPr>
                <w:noProof/>
                <w:webHidden/>
              </w:rPr>
            </w:r>
            <w:r w:rsidR="008D4CFD">
              <w:rPr>
                <w:noProof/>
                <w:webHidden/>
              </w:rPr>
              <w:fldChar w:fldCharType="separate"/>
            </w:r>
            <w:r w:rsidR="003F15C6">
              <w:rPr>
                <w:noProof/>
                <w:webHidden/>
              </w:rPr>
              <w:t xml:space="preserve">- </w:t>
            </w:r>
            <w:r w:rsidR="00867826">
              <w:rPr>
                <w:noProof/>
                <w:webHidden/>
              </w:rPr>
              <w:t>21</w:t>
            </w:r>
            <w:r w:rsidR="003F15C6">
              <w:rPr>
                <w:noProof/>
                <w:webHidden/>
              </w:rPr>
              <w:t xml:space="preserve"> -</w:t>
            </w:r>
            <w:r w:rsidR="008D4CFD">
              <w:rPr>
                <w:noProof/>
                <w:webHidden/>
              </w:rPr>
              <w:fldChar w:fldCharType="end"/>
            </w:r>
          </w:hyperlink>
        </w:p>
        <w:p w14:paraId="3C015A52" w14:textId="77777777" w:rsidR="008D4CFD" w:rsidRDefault="001763B8">
          <w:pPr>
            <w:pStyle w:val="Inhopg1"/>
            <w:rPr>
              <w:rFonts w:eastAsiaTheme="minorEastAsia" w:cstheme="minorBidi"/>
              <w:noProof/>
              <w:sz w:val="22"/>
              <w:szCs w:val="22"/>
              <w:lang w:eastAsia="nl-NL"/>
            </w:rPr>
          </w:pPr>
          <w:hyperlink w:anchor="_Toc507060082" w:history="1">
            <w:r w:rsidR="008D4CFD" w:rsidRPr="00F81039">
              <w:rPr>
                <w:rStyle w:val="Hyperlink"/>
                <w:rFonts w:eastAsiaTheme="majorEastAsia"/>
                <w:noProof/>
              </w:rPr>
              <w:t>HOOFDSTUK 7 – protocollen</w:t>
            </w:r>
            <w:r w:rsidR="008D4CFD">
              <w:rPr>
                <w:noProof/>
                <w:webHidden/>
              </w:rPr>
              <w:tab/>
            </w:r>
            <w:r w:rsidR="008D4CFD">
              <w:rPr>
                <w:noProof/>
                <w:webHidden/>
              </w:rPr>
              <w:fldChar w:fldCharType="begin"/>
            </w:r>
            <w:r w:rsidR="008D4CFD">
              <w:rPr>
                <w:noProof/>
                <w:webHidden/>
              </w:rPr>
              <w:instrText xml:space="preserve"> PAGEREF _Toc507060082 \h </w:instrText>
            </w:r>
            <w:r w:rsidR="008D4CFD">
              <w:rPr>
                <w:noProof/>
                <w:webHidden/>
              </w:rPr>
            </w:r>
            <w:r w:rsidR="008D4CFD">
              <w:rPr>
                <w:noProof/>
                <w:webHidden/>
              </w:rPr>
              <w:fldChar w:fldCharType="separate"/>
            </w:r>
            <w:r w:rsidR="003F15C6">
              <w:rPr>
                <w:noProof/>
                <w:webHidden/>
              </w:rPr>
              <w:t>- 2</w:t>
            </w:r>
            <w:r w:rsidR="00867826">
              <w:rPr>
                <w:noProof/>
                <w:webHidden/>
              </w:rPr>
              <w:t>2</w:t>
            </w:r>
            <w:r w:rsidR="003F15C6">
              <w:rPr>
                <w:noProof/>
                <w:webHidden/>
              </w:rPr>
              <w:t xml:space="preserve"> -</w:t>
            </w:r>
            <w:r w:rsidR="008D4CFD">
              <w:rPr>
                <w:noProof/>
                <w:webHidden/>
              </w:rPr>
              <w:fldChar w:fldCharType="end"/>
            </w:r>
          </w:hyperlink>
        </w:p>
        <w:p w14:paraId="4B99056E" w14:textId="77777777" w:rsidR="00287334" w:rsidRDefault="00D0344B">
          <w:r>
            <w:rPr>
              <w:b/>
              <w:bCs/>
            </w:rPr>
            <w:fldChar w:fldCharType="end"/>
          </w:r>
        </w:p>
      </w:sdtContent>
    </w:sdt>
    <w:p w14:paraId="1299C43A" w14:textId="77777777" w:rsidR="00287334" w:rsidRDefault="00287334">
      <w:pPr>
        <w:widowControl/>
        <w:autoSpaceDE/>
        <w:autoSpaceDN/>
        <w:adjustRightInd/>
        <w:spacing w:line="240" w:lineRule="auto"/>
        <w:rPr>
          <w:rFonts w:cstheme="minorHAnsi"/>
          <w:b/>
          <w:bCs/>
          <w:sz w:val="30"/>
          <w:szCs w:val="30"/>
        </w:rPr>
      </w:pPr>
      <w:r>
        <w:rPr>
          <w:rFonts w:cstheme="minorHAnsi"/>
          <w:b/>
          <w:bCs/>
          <w:sz w:val="30"/>
          <w:szCs w:val="30"/>
        </w:rPr>
        <w:br w:type="page"/>
      </w:r>
    </w:p>
    <w:p w14:paraId="5099004A" w14:textId="77777777" w:rsidR="004716CC" w:rsidRPr="004716CC" w:rsidRDefault="0039581E" w:rsidP="00287334">
      <w:pPr>
        <w:pStyle w:val="Kop1"/>
      </w:pPr>
      <w:bookmarkStart w:id="1" w:name="_Toc507060043"/>
      <w:r>
        <w:lastRenderedPageBreak/>
        <w:t>Inleiding</w:t>
      </w:r>
      <w:bookmarkEnd w:id="1"/>
    </w:p>
    <w:p w14:paraId="4DDBEF00" w14:textId="77777777" w:rsidR="004620EA" w:rsidRPr="00122C94" w:rsidRDefault="004620EA" w:rsidP="004620EA">
      <w:pPr>
        <w:rPr>
          <w:rFonts w:ascii="Calibri" w:hAnsi="Calibri"/>
          <w:spacing w:val="-11"/>
          <w:sz w:val="22"/>
        </w:rPr>
      </w:pPr>
    </w:p>
    <w:p w14:paraId="4D39C293" w14:textId="77777777" w:rsidR="004620EA" w:rsidRPr="00122C94" w:rsidRDefault="004620EA" w:rsidP="004620EA">
      <w:pPr>
        <w:rPr>
          <w:rFonts w:ascii="Calibri" w:hAnsi="Calibri"/>
          <w:spacing w:val="-11"/>
          <w:sz w:val="22"/>
        </w:rPr>
      </w:pPr>
      <w:r w:rsidRPr="00122C94">
        <w:rPr>
          <w:rFonts w:ascii="Calibri" w:hAnsi="Calibri"/>
          <w:spacing w:val="-11"/>
          <w:sz w:val="22"/>
        </w:rPr>
        <w:t xml:space="preserve">Met dit pedagogisch werkplan willen wij aangeven hoe het pedagogisch beleid in de praktijk wordt uitgevoerd op </w:t>
      </w:r>
      <w:r w:rsidR="00803419">
        <w:rPr>
          <w:spacing w:val="-11"/>
        </w:rPr>
        <w:t xml:space="preserve">onze kinderopvang. </w:t>
      </w:r>
      <w:r w:rsidRPr="00122C94">
        <w:rPr>
          <w:rFonts w:ascii="Calibri" w:hAnsi="Calibri"/>
          <w:spacing w:val="-11"/>
          <w:sz w:val="22"/>
        </w:rPr>
        <w:t xml:space="preserve">Het geeft richting aan keuzes die we maken in het omgaan met kinderen, het vastleggen van afspraken en het vertalen van pedagogische doelen naar pedagogisch handelen op </w:t>
      </w:r>
      <w:r w:rsidR="00803419">
        <w:rPr>
          <w:spacing w:val="-11"/>
        </w:rPr>
        <w:t>de kinderopvang</w:t>
      </w:r>
      <w:r w:rsidR="00803419">
        <w:rPr>
          <w:rFonts w:ascii="Calibri" w:hAnsi="Calibri"/>
          <w:spacing w:val="-11"/>
          <w:sz w:val="22"/>
          <w:szCs w:val="22"/>
        </w:rPr>
        <w:t>.</w:t>
      </w:r>
      <w:r w:rsidRPr="00122C94">
        <w:rPr>
          <w:rFonts w:ascii="Calibri" w:hAnsi="Calibri"/>
          <w:spacing w:val="-11"/>
          <w:sz w:val="22"/>
        </w:rPr>
        <w:t xml:space="preserve"> In het pedagogisch beleid van Stichting </w:t>
      </w:r>
      <w:proofErr w:type="spellStart"/>
      <w:r w:rsidRPr="00122C94">
        <w:rPr>
          <w:rFonts w:ascii="Calibri" w:hAnsi="Calibri"/>
          <w:spacing w:val="-11"/>
          <w:sz w:val="22"/>
        </w:rPr>
        <w:t>Kindcentra</w:t>
      </w:r>
      <w:proofErr w:type="spellEnd"/>
      <w:r w:rsidRPr="00122C94">
        <w:rPr>
          <w:rFonts w:ascii="Calibri" w:hAnsi="Calibri"/>
          <w:spacing w:val="-11"/>
          <w:sz w:val="22"/>
        </w:rPr>
        <w:t xml:space="preserve"> PCO Gelderse Vallei  staan de pedagogische doelstelling en uitgangspunten vermeld. Per item beschrijven we de uitgangspunten en de middelen die wij hierbij gebruiken.</w:t>
      </w:r>
    </w:p>
    <w:p w14:paraId="4969AE2D" w14:textId="77777777" w:rsidR="004620EA" w:rsidRPr="00122C94" w:rsidRDefault="004620EA" w:rsidP="004620EA">
      <w:pPr>
        <w:rPr>
          <w:rFonts w:ascii="Calibri" w:hAnsi="Calibri"/>
          <w:spacing w:val="-10"/>
          <w:sz w:val="22"/>
        </w:rPr>
      </w:pPr>
      <w:r w:rsidRPr="00122C94">
        <w:rPr>
          <w:rFonts w:ascii="Calibri" w:hAnsi="Calibri"/>
          <w:spacing w:val="-10"/>
          <w:sz w:val="22"/>
        </w:rPr>
        <w:t>Het vastleggen van een pedagogisch werkplan vinden we belangrijk om de volgende redenen:</w:t>
      </w:r>
    </w:p>
    <w:p w14:paraId="2DA3B945" w14:textId="77777777" w:rsidR="004620EA" w:rsidRPr="00122C94" w:rsidRDefault="00803419" w:rsidP="007C520D">
      <w:pPr>
        <w:pStyle w:val="Lijstalinea"/>
        <w:numPr>
          <w:ilvl w:val="0"/>
          <w:numId w:val="4"/>
        </w:numPr>
        <w:rPr>
          <w:rFonts w:ascii="Calibri" w:hAnsi="Calibri"/>
          <w:spacing w:val="-10"/>
          <w:sz w:val="22"/>
        </w:rPr>
      </w:pPr>
      <w:r>
        <w:rPr>
          <w:rFonts w:ascii="Calibri" w:hAnsi="Calibri"/>
          <w:spacing w:val="-10"/>
          <w:sz w:val="22"/>
        </w:rPr>
        <w:t>Een eenduidig</w:t>
      </w:r>
      <w:r w:rsidR="004620EA" w:rsidRPr="00122C94">
        <w:rPr>
          <w:rFonts w:ascii="Calibri" w:hAnsi="Calibri"/>
          <w:spacing w:val="-10"/>
          <w:sz w:val="22"/>
        </w:rPr>
        <w:t xml:space="preserve"> en </w:t>
      </w:r>
      <w:r w:rsidR="004620EA">
        <w:rPr>
          <w:rFonts w:ascii="Calibri" w:hAnsi="Calibri"/>
          <w:spacing w:val="-10"/>
          <w:sz w:val="22"/>
          <w:szCs w:val="22"/>
        </w:rPr>
        <w:t>continu</w:t>
      </w:r>
      <w:r w:rsidR="004620EA" w:rsidRPr="00122C94">
        <w:rPr>
          <w:rFonts w:ascii="Calibri" w:hAnsi="Calibri"/>
          <w:spacing w:val="-10"/>
          <w:sz w:val="22"/>
        </w:rPr>
        <w:t xml:space="preserve"> pedagogische kwaliteit</w:t>
      </w:r>
      <w:r w:rsidR="004620EA" w:rsidRPr="00DB482A">
        <w:rPr>
          <w:rFonts w:ascii="Calibri" w:hAnsi="Calibri"/>
          <w:spacing w:val="-10"/>
          <w:sz w:val="22"/>
          <w:szCs w:val="22"/>
        </w:rPr>
        <w:t xml:space="preserve"> </w:t>
      </w:r>
      <w:r w:rsidR="004620EA">
        <w:rPr>
          <w:rFonts w:ascii="Calibri" w:hAnsi="Calibri"/>
          <w:spacing w:val="-10"/>
          <w:sz w:val="22"/>
          <w:szCs w:val="22"/>
        </w:rPr>
        <w:t>vormgeven en</w:t>
      </w:r>
      <w:r w:rsidR="004620EA" w:rsidRPr="00122C94">
        <w:rPr>
          <w:rFonts w:ascii="Calibri" w:hAnsi="Calibri"/>
          <w:spacing w:val="-10"/>
          <w:sz w:val="22"/>
        </w:rPr>
        <w:t xml:space="preserve"> ontwikkel</w:t>
      </w:r>
      <w:r>
        <w:rPr>
          <w:rFonts w:ascii="Calibri" w:hAnsi="Calibri"/>
          <w:spacing w:val="-10"/>
          <w:sz w:val="22"/>
        </w:rPr>
        <w:t>en;</w:t>
      </w:r>
    </w:p>
    <w:p w14:paraId="5F0CD53D" w14:textId="77777777" w:rsidR="004620EA" w:rsidRPr="00122C94" w:rsidRDefault="004620EA" w:rsidP="007C520D">
      <w:pPr>
        <w:pStyle w:val="Lijstalinea"/>
        <w:numPr>
          <w:ilvl w:val="0"/>
          <w:numId w:val="4"/>
        </w:numPr>
        <w:rPr>
          <w:rFonts w:ascii="Calibri" w:hAnsi="Calibri"/>
          <w:spacing w:val="-8"/>
          <w:sz w:val="22"/>
        </w:rPr>
      </w:pPr>
      <w:r w:rsidRPr="00122C94">
        <w:rPr>
          <w:rFonts w:ascii="Calibri" w:hAnsi="Calibri"/>
          <w:spacing w:val="-8"/>
          <w:sz w:val="22"/>
        </w:rPr>
        <w:t>De pedagogische kwaliteit bewaken en bespreekbaar maken en eventueel bijstellen</w:t>
      </w:r>
      <w:r w:rsidR="00803419">
        <w:rPr>
          <w:rFonts w:ascii="Calibri" w:hAnsi="Calibri"/>
          <w:spacing w:val="-8"/>
          <w:sz w:val="22"/>
        </w:rPr>
        <w:t>;</w:t>
      </w:r>
    </w:p>
    <w:p w14:paraId="73C11979" w14:textId="77777777" w:rsidR="004620EA" w:rsidRPr="00122C94" w:rsidRDefault="004620EA" w:rsidP="007C520D">
      <w:pPr>
        <w:pStyle w:val="Lijstalinea"/>
        <w:numPr>
          <w:ilvl w:val="0"/>
          <w:numId w:val="4"/>
        </w:numPr>
        <w:rPr>
          <w:rFonts w:ascii="Calibri" w:hAnsi="Calibri"/>
          <w:sz w:val="22"/>
        </w:rPr>
      </w:pPr>
      <w:r w:rsidRPr="00122C94">
        <w:rPr>
          <w:rFonts w:ascii="Calibri" w:hAnsi="Calibri"/>
          <w:sz w:val="22"/>
        </w:rPr>
        <w:t xml:space="preserve">Het biedt steun bij het werken met de kinderen en geeft </w:t>
      </w:r>
      <w:r w:rsidRPr="00DB482A">
        <w:rPr>
          <w:rFonts w:ascii="Calibri" w:hAnsi="Calibri"/>
          <w:sz w:val="22"/>
          <w:szCs w:val="22"/>
        </w:rPr>
        <w:t>handvat</w:t>
      </w:r>
      <w:r>
        <w:rPr>
          <w:rFonts w:ascii="Calibri" w:hAnsi="Calibri"/>
          <w:sz w:val="22"/>
          <w:szCs w:val="22"/>
        </w:rPr>
        <w:t>t</w:t>
      </w:r>
      <w:r w:rsidRPr="00DB482A">
        <w:rPr>
          <w:rFonts w:ascii="Calibri" w:hAnsi="Calibri"/>
          <w:sz w:val="22"/>
          <w:szCs w:val="22"/>
        </w:rPr>
        <w:t>en</w:t>
      </w:r>
      <w:r w:rsidRPr="00122C94">
        <w:rPr>
          <w:rFonts w:ascii="Calibri" w:hAnsi="Calibri"/>
          <w:sz w:val="22"/>
        </w:rPr>
        <w:t xml:space="preserve"> aan de werkzaamheden van de pedagogisch medewerker</w:t>
      </w:r>
      <w:r w:rsidR="00803419">
        <w:rPr>
          <w:rFonts w:ascii="Calibri" w:hAnsi="Calibri"/>
          <w:sz w:val="22"/>
        </w:rPr>
        <w:t>;</w:t>
      </w:r>
    </w:p>
    <w:p w14:paraId="07DBBF41" w14:textId="77777777" w:rsidR="004620EA" w:rsidRPr="00122C94" w:rsidRDefault="004620EA" w:rsidP="007C520D">
      <w:pPr>
        <w:pStyle w:val="Lijstalinea"/>
        <w:numPr>
          <w:ilvl w:val="0"/>
          <w:numId w:val="4"/>
        </w:numPr>
        <w:rPr>
          <w:rFonts w:ascii="Calibri" w:hAnsi="Calibri"/>
          <w:sz w:val="22"/>
        </w:rPr>
      </w:pPr>
      <w:r w:rsidRPr="00122C94">
        <w:rPr>
          <w:rFonts w:ascii="Calibri" w:hAnsi="Calibri"/>
          <w:sz w:val="22"/>
        </w:rPr>
        <w:t xml:space="preserve">Duidelijk maken aan ouders en derden hoe we werken op </w:t>
      </w:r>
      <w:r w:rsidR="00803419">
        <w:t>de kinderopvang.</w:t>
      </w:r>
      <w:r w:rsidRPr="00122C94">
        <w:rPr>
          <w:rFonts w:ascii="Calibri" w:hAnsi="Calibri"/>
          <w:sz w:val="22"/>
        </w:rPr>
        <w:t xml:space="preserve"> </w:t>
      </w:r>
    </w:p>
    <w:p w14:paraId="19A274ED" w14:textId="77777777" w:rsidR="004620EA" w:rsidRDefault="004620EA" w:rsidP="004620EA">
      <w:pPr>
        <w:rPr>
          <w:rFonts w:ascii="Calibri" w:hAnsi="Calibri"/>
          <w:spacing w:val="-10"/>
          <w:sz w:val="22"/>
          <w:szCs w:val="22"/>
        </w:rPr>
      </w:pPr>
      <w:r w:rsidRPr="00122C94">
        <w:rPr>
          <w:rFonts w:ascii="Calibri" w:hAnsi="Calibri"/>
          <w:spacing w:val="-10"/>
          <w:sz w:val="22"/>
        </w:rPr>
        <w:br/>
        <w:t xml:space="preserve">Dit pedagogisch werkplan is opgesteld in samenwerking met de pedagogisch medewerkers van de </w:t>
      </w:r>
      <w:r w:rsidR="00803419">
        <w:rPr>
          <w:spacing w:val="-10"/>
        </w:rPr>
        <w:t>kinderopvang (</w:t>
      </w:r>
      <w:r>
        <w:rPr>
          <w:rFonts w:ascii="Calibri" w:hAnsi="Calibri"/>
          <w:spacing w:val="-10"/>
          <w:sz w:val="22"/>
          <w:szCs w:val="22"/>
        </w:rPr>
        <w:t xml:space="preserve">BSO, </w:t>
      </w:r>
      <w:r w:rsidR="005518C7">
        <w:rPr>
          <w:rFonts w:ascii="Calibri" w:hAnsi="Calibri"/>
          <w:spacing w:val="-10"/>
          <w:sz w:val="22"/>
          <w:szCs w:val="22"/>
        </w:rPr>
        <w:t>K</w:t>
      </w:r>
      <w:r w:rsidR="00050144">
        <w:rPr>
          <w:rFonts w:ascii="Calibri" w:hAnsi="Calibri"/>
          <w:spacing w:val="-10"/>
          <w:sz w:val="22"/>
          <w:szCs w:val="22"/>
        </w:rPr>
        <w:t>inderdagopvang</w:t>
      </w:r>
      <w:r w:rsidR="00B8382A">
        <w:rPr>
          <w:rFonts w:ascii="Calibri" w:hAnsi="Calibri"/>
          <w:spacing w:val="-10"/>
          <w:sz w:val="22"/>
          <w:szCs w:val="22"/>
        </w:rPr>
        <w:t xml:space="preserve"> en Peutero</w:t>
      </w:r>
      <w:r>
        <w:rPr>
          <w:rFonts w:ascii="Calibri" w:hAnsi="Calibri"/>
          <w:spacing w:val="-10"/>
          <w:sz w:val="22"/>
          <w:szCs w:val="22"/>
        </w:rPr>
        <w:t>pvang</w:t>
      </w:r>
      <w:r w:rsidR="00803419">
        <w:rPr>
          <w:rFonts w:ascii="Calibri" w:hAnsi="Calibri"/>
          <w:spacing w:val="-10"/>
          <w:sz w:val="22"/>
          <w:szCs w:val="22"/>
        </w:rPr>
        <w:t>)</w:t>
      </w:r>
      <w:r w:rsidRPr="00DB482A">
        <w:rPr>
          <w:rFonts w:ascii="Calibri" w:hAnsi="Calibri"/>
          <w:spacing w:val="-10"/>
          <w:sz w:val="22"/>
          <w:szCs w:val="22"/>
        </w:rPr>
        <w:t xml:space="preserve">. </w:t>
      </w:r>
    </w:p>
    <w:p w14:paraId="41DA7062" w14:textId="77777777" w:rsidR="004620EA" w:rsidRPr="00122C94" w:rsidRDefault="004620EA" w:rsidP="004620EA">
      <w:pPr>
        <w:rPr>
          <w:rFonts w:ascii="Calibri" w:hAnsi="Calibri"/>
          <w:spacing w:val="-10"/>
          <w:sz w:val="22"/>
        </w:rPr>
      </w:pPr>
      <w:r>
        <w:rPr>
          <w:rFonts w:ascii="Calibri" w:hAnsi="Calibri"/>
          <w:spacing w:val="-10"/>
          <w:sz w:val="22"/>
          <w:szCs w:val="22"/>
        </w:rPr>
        <w:t xml:space="preserve">De onderdelen van dit werkplan </w:t>
      </w:r>
      <w:r w:rsidRPr="00122C94">
        <w:rPr>
          <w:rFonts w:ascii="Calibri" w:hAnsi="Calibri"/>
          <w:spacing w:val="-10"/>
          <w:sz w:val="22"/>
        </w:rPr>
        <w:t xml:space="preserve">moeten </w:t>
      </w:r>
      <w:r>
        <w:rPr>
          <w:rFonts w:ascii="Calibri" w:hAnsi="Calibri"/>
          <w:spacing w:val="-10"/>
          <w:sz w:val="22"/>
          <w:szCs w:val="22"/>
        </w:rPr>
        <w:t xml:space="preserve">te zien zijn in </w:t>
      </w:r>
      <w:r w:rsidRPr="00122C94">
        <w:rPr>
          <w:rFonts w:ascii="Calibri" w:hAnsi="Calibri"/>
          <w:spacing w:val="-10"/>
          <w:sz w:val="22"/>
        </w:rPr>
        <w:t xml:space="preserve">het </w:t>
      </w:r>
      <w:r>
        <w:rPr>
          <w:rFonts w:ascii="Calibri" w:hAnsi="Calibri"/>
          <w:spacing w:val="-10"/>
          <w:sz w:val="22"/>
          <w:szCs w:val="22"/>
        </w:rPr>
        <w:t xml:space="preserve">handelen van de </w:t>
      </w:r>
      <w:r w:rsidRPr="00122C94">
        <w:rPr>
          <w:rFonts w:ascii="Calibri" w:hAnsi="Calibri"/>
          <w:spacing w:val="-10"/>
          <w:sz w:val="22"/>
        </w:rPr>
        <w:t xml:space="preserve">pedagogisch </w:t>
      </w:r>
      <w:r>
        <w:rPr>
          <w:rFonts w:ascii="Calibri" w:hAnsi="Calibri"/>
          <w:spacing w:val="-10"/>
          <w:sz w:val="22"/>
          <w:szCs w:val="22"/>
        </w:rPr>
        <w:t>medewerkers op de groepen. Evaluatie van onderdelen uit dit werkplan vindt ieder jaar plaat</w:t>
      </w:r>
      <w:r w:rsidR="00803419">
        <w:rPr>
          <w:rFonts w:ascii="Calibri" w:hAnsi="Calibri"/>
          <w:spacing w:val="-10"/>
          <w:sz w:val="22"/>
          <w:szCs w:val="22"/>
        </w:rPr>
        <w:t xml:space="preserve">s tijdens informele overleggen en </w:t>
      </w:r>
      <w:r>
        <w:rPr>
          <w:rFonts w:ascii="Calibri" w:hAnsi="Calibri"/>
          <w:spacing w:val="-10"/>
          <w:sz w:val="22"/>
          <w:szCs w:val="22"/>
        </w:rPr>
        <w:t>teamoverleg</w:t>
      </w:r>
      <w:r w:rsidR="00803419">
        <w:rPr>
          <w:rFonts w:ascii="Calibri" w:hAnsi="Calibri"/>
          <w:spacing w:val="-10"/>
          <w:sz w:val="22"/>
        </w:rPr>
        <w:t>.</w:t>
      </w:r>
      <w:r w:rsidRPr="00122C94">
        <w:rPr>
          <w:rFonts w:ascii="Calibri" w:hAnsi="Calibri"/>
          <w:spacing w:val="-10"/>
          <w:sz w:val="22"/>
        </w:rPr>
        <w:t xml:space="preserve"> Op deze wijze </w:t>
      </w:r>
      <w:r>
        <w:rPr>
          <w:rFonts w:ascii="Calibri" w:hAnsi="Calibri"/>
          <w:spacing w:val="-10"/>
          <w:sz w:val="22"/>
          <w:szCs w:val="22"/>
        </w:rPr>
        <w:t xml:space="preserve">wordt </w:t>
      </w:r>
      <w:r w:rsidRPr="00122C94">
        <w:rPr>
          <w:rFonts w:ascii="Calibri" w:hAnsi="Calibri"/>
          <w:spacing w:val="-10"/>
          <w:sz w:val="22"/>
        </w:rPr>
        <w:t>het pedagogische werkplan geïmplementeerd en</w:t>
      </w:r>
      <w:r w:rsidRPr="00DB482A">
        <w:rPr>
          <w:rFonts w:ascii="Calibri" w:hAnsi="Calibri"/>
          <w:spacing w:val="-10"/>
          <w:sz w:val="22"/>
          <w:szCs w:val="22"/>
        </w:rPr>
        <w:t xml:space="preserve"> </w:t>
      </w:r>
      <w:r>
        <w:rPr>
          <w:rFonts w:ascii="Calibri" w:hAnsi="Calibri"/>
          <w:spacing w:val="-10"/>
          <w:sz w:val="22"/>
          <w:szCs w:val="22"/>
        </w:rPr>
        <w:t>vormt</w:t>
      </w:r>
      <w:r w:rsidRPr="00122C94">
        <w:rPr>
          <w:rFonts w:ascii="Calibri" w:hAnsi="Calibri"/>
          <w:spacing w:val="-10"/>
          <w:sz w:val="22"/>
        </w:rPr>
        <w:t xml:space="preserve"> een basis voor het pedagogisch handelen.</w:t>
      </w:r>
    </w:p>
    <w:p w14:paraId="3461D779" w14:textId="77777777" w:rsidR="00287334" w:rsidRDefault="00287334" w:rsidP="004716CC">
      <w:pPr>
        <w:rPr>
          <w:spacing w:val="-11"/>
        </w:rPr>
      </w:pPr>
    </w:p>
    <w:p w14:paraId="3CF2D8B6" w14:textId="77777777" w:rsidR="004620EA" w:rsidRDefault="004620EA" w:rsidP="004716CC">
      <w:pPr>
        <w:rPr>
          <w:spacing w:val="-11"/>
        </w:rPr>
      </w:pPr>
    </w:p>
    <w:p w14:paraId="0FB78278" w14:textId="77777777" w:rsidR="004620EA" w:rsidRDefault="004620EA" w:rsidP="004716CC">
      <w:pPr>
        <w:rPr>
          <w:spacing w:val="-11"/>
        </w:rPr>
      </w:pPr>
    </w:p>
    <w:p w14:paraId="1FC39945" w14:textId="77777777" w:rsidR="004620EA" w:rsidRDefault="004620EA" w:rsidP="004716CC">
      <w:pPr>
        <w:rPr>
          <w:spacing w:val="-11"/>
        </w:rPr>
      </w:pPr>
    </w:p>
    <w:p w14:paraId="0562CB0E" w14:textId="77777777" w:rsidR="004620EA" w:rsidRDefault="004620EA" w:rsidP="004716CC">
      <w:pPr>
        <w:rPr>
          <w:spacing w:val="-11"/>
        </w:rPr>
      </w:pPr>
    </w:p>
    <w:p w14:paraId="34CE0A41" w14:textId="77777777" w:rsidR="004620EA" w:rsidRDefault="004620EA" w:rsidP="004716CC">
      <w:pPr>
        <w:rPr>
          <w:spacing w:val="-11"/>
        </w:rPr>
      </w:pPr>
    </w:p>
    <w:p w14:paraId="62EBF3C5" w14:textId="77777777" w:rsidR="004620EA" w:rsidRDefault="004620EA" w:rsidP="004716CC">
      <w:pPr>
        <w:rPr>
          <w:spacing w:val="-11"/>
        </w:rPr>
      </w:pPr>
    </w:p>
    <w:p w14:paraId="6D98A12B" w14:textId="77777777" w:rsidR="004620EA" w:rsidRDefault="004620EA" w:rsidP="004716CC">
      <w:pPr>
        <w:rPr>
          <w:spacing w:val="-11"/>
        </w:rPr>
      </w:pPr>
    </w:p>
    <w:p w14:paraId="2946DB82" w14:textId="77777777" w:rsidR="004620EA" w:rsidRDefault="004620EA" w:rsidP="004716CC">
      <w:pPr>
        <w:rPr>
          <w:spacing w:val="-11"/>
        </w:rPr>
      </w:pPr>
    </w:p>
    <w:p w14:paraId="5997CC1D" w14:textId="77777777" w:rsidR="004620EA" w:rsidRDefault="004620EA" w:rsidP="004716CC">
      <w:pPr>
        <w:rPr>
          <w:spacing w:val="-11"/>
        </w:rPr>
      </w:pPr>
    </w:p>
    <w:p w14:paraId="110FFD37" w14:textId="77777777" w:rsidR="004620EA" w:rsidRDefault="004620EA" w:rsidP="004716CC">
      <w:pPr>
        <w:rPr>
          <w:spacing w:val="-11"/>
        </w:rPr>
      </w:pPr>
    </w:p>
    <w:p w14:paraId="6B699379" w14:textId="77777777" w:rsidR="004620EA" w:rsidRDefault="004620EA" w:rsidP="004716CC">
      <w:pPr>
        <w:rPr>
          <w:spacing w:val="-11"/>
        </w:rPr>
      </w:pPr>
    </w:p>
    <w:p w14:paraId="3FE9F23F" w14:textId="77777777" w:rsidR="004620EA" w:rsidRDefault="004620EA" w:rsidP="004716CC">
      <w:pPr>
        <w:rPr>
          <w:spacing w:val="-11"/>
        </w:rPr>
      </w:pPr>
    </w:p>
    <w:p w14:paraId="1F72F646" w14:textId="77777777" w:rsidR="004620EA" w:rsidRDefault="004620EA" w:rsidP="004716CC">
      <w:pPr>
        <w:rPr>
          <w:spacing w:val="-11"/>
        </w:rPr>
      </w:pPr>
    </w:p>
    <w:p w14:paraId="08CE6F91" w14:textId="77777777" w:rsidR="004620EA" w:rsidRDefault="004620EA" w:rsidP="004716CC">
      <w:pPr>
        <w:rPr>
          <w:spacing w:val="-11"/>
        </w:rPr>
      </w:pPr>
    </w:p>
    <w:p w14:paraId="61CDCEAD" w14:textId="77777777" w:rsidR="004620EA" w:rsidRDefault="004620EA" w:rsidP="004716CC">
      <w:pPr>
        <w:rPr>
          <w:spacing w:val="-11"/>
        </w:rPr>
      </w:pPr>
    </w:p>
    <w:p w14:paraId="6BB9E253" w14:textId="77777777" w:rsidR="004620EA" w:rsidRDefault="004620EA" w:rsidP="004716CC">
      <w:pPr>
        <w:rPr>
          <w:spacing w:val="-11"/>
        </w:rPr>
      </w:pPr>
    </w:p>
    <w:p w14:paraId="23DE523C" w14:textId="77777777" w:rsidR="004620EA" w:rsidRDefault="004620EA" w:rsidP="004716CC">
      <w:pPr>
        <w:rPr>
          <w:spacing w:val="-11"/>
        </w:rPr>
      </w:pPr>
    </w:p>
    <w:p w14:paraId="52E56223" w14:textId="77777777" w:rsidR="004620EA" w:rsidRDefault="004620EA" w:rsidP="004716CC">
      <w:pPr>
        <w:rPr>
          <w:spacing w:val="-11"/>
        </w:rPr>
      </w:pPr>
    </w:p>
    <w:p w14:paraId="07547A01" w14:textId="77777777" w:rsidR="004620EA" w:rsidRDefault="004620EA" w:rsidP="004716CC">
      <w:pPr>
        <w:rPr>
          <w:spacing w:val="-11"/>
        </w:rPr>
      </w:pPr>
    </w:p>
    <w:p w14:paraId="5043CB0F" w14:textId="77777777" w:rsidR="004620EA" w:rsidRDefault="004620EA" w:rsidP="004716CC">
      <w:pPr>
        <w:rPr>
          <w:spacing w:val="-11"/>
        </w:rPr>
      </w:pPr>
    </w:p>
    <w:p w14:paraId="07459315" w14:textId="77777777" w:rsidR="00EF7052" w:rsidRDefault="00EF7052" w:rsidP="004716CC">
      <w:pPr>
        <w:rPr>
          <w:spacing w:val="-11"/>
        </w:rPr>
      </w:pPr>
    </w:p>
    <w:p w14:paraId="6537F28F" w14:textId="77777777" w:rsidR="00485CC0" w:rsidRDefault="00485CC0" w:rsidP="004716CC">
      <w:pPr>
        <w:rPr>
          <w:spacing w:val="-11"/>
        </w:rPr>
      </w:pPr>
    </w:p>
    <w:p w14:paraId="6DFB9E20" w14:textId="77777777" w:rsidR="004620EA" w:rsidRDefault="004620EA" w:rsidP="004716CC">
      <w:pPr>
        <w:rPr>
          <w:spacing w:val="-11"/>
        </w:rPr>
      </w:pPr>
    </w:p>
    <w:p w14:paraId="70DF9E56" w14:textId="77777777" w:rsidR="00485CC0" w:rsidRDefault="00485CC0" w:rsidP="004716CC">
      <w:pPr>
        <w:rPr>
          <w:spacing w:val="-11"/>
        </w:rPr>
      </w:pPr>
    </w:p>
    <w:p w14:paraId="37204C14" w14:textId="77777777" w:rsidR="004716CC" w:rsidRPr="004716CC" w:rsidRDefault="004716CC" w:rsidP="008B6B19">
      <w:pPr>
        <w:pStyle w:val="Kop1"/>
      </w:pPr>
      <w:bookmarkStart w:id="2" w:name="_Toc507060044"/>
      <w:r w:rsidRPr="004716CC">
        <w:lastRenderedPageBreak/>
        <w:t>Hoofdstuk 1</w:t>
      </w:r>
      <w:r w:rsidR="00485CC0">
        <w:t xml:space="preserve"> – Pedagogische basisdoelen (Riksen Walraven)</w:t>
      </w:r>
      <w:bookmarkEnd w:id="2"/>
    </w:p>
    <w:p w14:paraId="1745A507" w14:textId="77777777" w:rsidR="00485CC0" w:rsidRDefault="00485CC0" w:rsidP="00485CC0">
      <w:pPr>
        <w:rPr>
          <w:rFonts w:cstheme="minorHAnsi"/>
        </w:rPr>
      </w:pPr>
      <w:r>
        <w:rPr>
          <w:rFonts w:cstheme="minorHAnsi"/>
        </w:rPr>
        <w:t xml:space="preserve">Om goede verantwoorde opvang te bieden, is de werkwijze binnen ons </w:t>
      </w:r>
      <w:proofErr w:type="spellStart"/>
      <w:r>
        <w:rPr>
          <w:rFonts w:cstheme="minorHAnsi"/>
        </w:rPr>
        <w:t>kindcentrum</w:t>
      </w:r>
      <w:proofErr w:type="spellEnd"/>
      <w:r>
        <w:rPr>
          <w:rFonts w:cstheme="minorHAnsi"/>
        </w:rPr>
        <w:t xml:space="preserve"> gebaseerd op de vier centrale pedagogische basisdoelen van professor Riksen Walraven. Deze vier basisdoelen zijn:</w:t>
      </w:r>
    </w:p>
    <w:p w14:paraId="6BC15DD9" w14:textId="77777777" w:rsidR="00485CC0" w:rsidRDefault="00485CC0" w:rsidP="00485CC0">
      <w:pPr>
        <w:pStyle w:val="Lijstalinea"/>
        <w:widowControl/>
        <w:numPr>
          <w:ilvl w:val="0"/>
          <w:numId w:val="14"/>
        </w:numPr>
        <w:autoSpaceDE/>
        <w:autoSpaceDN/>
        <w:adjustRightInd/>
        <w:spacing w:after="200" w:line="276" w:lineRule="auto"/>
        <w:rPr>
          <w:rFonts w:cstheme="minorHAnsi"/>
        </w:rPr>
      </w:pPr>
      <w:r>
        <w:rPr>
          <w:rFonts w:cstheme="minorHAnsi"/>
        </w:rPr>
        <w:t>Het bieden van een gevoel van emotionele veiligheid</w:t>
      </w:r>
    </w:p>
    <w:p w14:paraId="18A366C7" w14:textId="77777777" w:rsidR="00485CC0" w:rsidRDefault="00485CC0" w:rsidP="00485CC0">
      <w:pPr>
        <w:pStyle w:val="Lijstalinea"/>
        <w:widowControl/>
        <w:numPr>
          <w:ilvl w:val="0"/>
          <w:numId w:val="14"/>
        </w:numPr>
        <w:autoSpaceDE/>
        <w:autoSpaceDN/>
        <w:adjustRightInd/>
        <w:spacing w:after="200" w:line="276" w:lineRule="auto"/>
        <w:rPr>
          <w:rFonts w:cstheme="minorHAnsi"/>
        </w:rPr>
      </w:pPr>
      <w:r>
        <w:rPr>
          <w:rFonts w:cstheme="minorHAnsi"/>
        </w:rPr>
        <w:t>Gelegenheid bieden tot het ontwikkelen van de persoonlijke competenties</w:t>
      </w:r>
    </w:p>
    <w:p w14:paraId="4DE93A61" w14:textId="77777777" w:rsidR="00485CC0" w:rsidRDefault="00485CC0" w:rsidP="00485CC0">
      <w:pPr>
        <w:pStyle w:val="Lijstalinea"/>
        <w:widowControl/>
        <w:numPr>
          <w:ilvl w:val="0"/>
          <w:numId w:val="14"/>
        </w:numPr>
        <w:autoSpaceDE/>
        <w:autoSpaceDN/>
        <w:adjustRightInd/>
        <w:spacing w:after="200" w:line="276" w:lineRule="auto"/>
        <w:rPr>
          <w:rFonts w:cstheme="minorHAnsi"/>
        </w:rPr>
      </w:pPr>
      <w:r>
        <w:rPr>
          <w:rFonts w:cstheme="minorHAnsi"/>
        </w:rPr>
        <w:t>Gelegenheid bieden tot het ontwikkelen van de sociale competenties</w:t>
      </w:r>
    </w:p>
    <w:p w14:paraId="12EBF428" w14:textId="77777777" w:rsidR="00485CC0" w:rsidRDefault="00485CC0" w:rsidP="00485CC0">
      <w:pPr>
        <w:pStyle w:val="Lijstalinea"/>
        <w:widowControl/>
        <w:numPr>
          <w:ilvl w:val="0"/>
          <w:numId w:val="14"/>
        </w:numPr>
        <w:autoSpaceDE/>
        <w:autoSpaceDN/>
        <w:adjustRightInd/>
        <w:spacing w:after="200" w:line="276" w:lineRule="auto"/>
        <w:rPr>
          <w:rFonts w:cstheme="minorHAnsi"/>
        </w:rPr>
      </w:pPr>
      <w:r>
        <w:rPr>
          <w:rFonts w:cstheme="minorHAnsi"/>
        </w:rPr>
        <w:t>De kinderen gelegenheid bieden om zich normen en waarden, de cultuur van een samenleving eigen te maken</w:t>
      </w:r>
    </w:p>
    <w:p w14:paraId="44E871BC" w14:textId="77777777" w:rsidR="00485CC0" w:rsidRDefault="00485CC0" w:rsidP="008B6B19"/>
    <w:p w14:paraId="4AF50148" w14:textId="77777777" w:rsidR="00485CC0" w:rsidRDefault="00485CC0" w:rsidP="00485CC0">
      <w:pPr>
        <w:pStyle w:val="Kop2"/>
        <w:rPr>
          <w:u w:val="single"/>
        </w:rPr>
      </w:pPr>
      <w:bookmarkStart w:id="3" w:name="_Toc507060045"/>
      <w:r>
        <w:t>1.1</w:t>
      </w:r>
      <w:r>
        <w:tab/>
        <w:t>Doel 1 - Het bieden van een gevoel van emotionele veiligheid</w:t>
      </w:r>
      <w:bookmarkEnd w:id="3"/>
    </w:p>
    <w:p w14:paraId="53204F19" w14:textId="77777777" w:rsidR="00485CC0" w:rsidRDefault="00485CC0" w:rsidP="00485CC0">
      <w:pPr>
        <w:pStyle w:val="Geenafstand"/>
        <w:rPr>
          <w:rFonts w:cstheme="minorHAnsi"/>
        </w:rPr>
      </w:pPr>
      <w:r>
        <w:rPr>
          <w:rFonts w:cstheme="minorHAnsi"/>
        </w:rPr>
        <w:t xml:space="preserve">Wij bieden het kind een emotioneel en fysiek veilige omgeving die voldoende uitdaging biedt voor de individuele ontwikkeling. </w:t>
      </w:r>
    </w:p>
    <w:p w14:paraId="144A5D23" w14:textId="77777777" w:rsidR="00485CC0" w:rsidRDefault="00485CC0" w:rsidP="00485CC0">
      <w:pPr>
        <w:pStyle w:val="Geenafstand"/>
        <w:ind w:left="284"/>
        <w:rPr>
          <w:rFonts w:cstheme="minorHAnsi"/>
        </w:rPr>
      </w:pPr>
    </w:p>
    <w:p w14:paraId="7340D118" w14:textId="77777777" w:rsidR="00485CC0" w:rsidRDefault="00485CC0" w:rsidP="00485CC0">
      <w:pPr>
        <w:pStyle w:val="Geenafstand"/>
        <w:rPr>
          <w:rFonts w:cstheme="minorHAnsi"/>
          <w:b/>
        </w:rPr>
      </w:pPr>
      <w:r>
        <w:rPr>
          <w:rFonts w:cstheme="minorHAnsi"/>
          <w:b/>
        </w:rPr>
        <w:t>Emotionele veiligheid</w:t>
      </w:r>
    </w:p>
    <w:p w14:paraId="36F6A96B" w14:textId="77777777" w:rsidR="00485CC0" w:rsidRDefault="00485CC0" w:rsidP="00485CC0">
      <w:pPr>
        <w:pStyle w:val="Geenafstand"/>
        <w:rPr>
          <w:rFonts w:cstheme="minorHAnsi"/>
        </w:rPr>
      </w:pPr>
      <w:r>
        <w:rPr>
          <w:rFonts w:cstheme="minorHAnsi"/>
        </w:rPr>
        <w:t xml:space="preserve">Kinderen moeten zich veilig en beschermd voelen binnen ons </w:t>
      </w:r>
      <w:proofErr w:type="spellStart"/>
      <w:r>
        <w:rPr>
          <w:rFonts w:cstheme="minorHAnsi"/>
        </w:rPr>
        <w:t>kindcentrum</w:t>
      </w:r>
      <w:proofErr w:type="spellEnd"/>
      <w:r>
        <w:rPr>
          <w:rFonts w:cstheme="minorHAnsi"/>
        </w:rPr>
        <w:t xml:space="preserve">. Het gevoel van veiligheid wordt bepaald door de pedagogisch medewerkers, de omgeving en het contact met andere kinderen. Wanneer een kind zich op zijn gemak voelt zal het gaan ontdekken, experimenteren en zich spelenderwijs ontwikkelen. Binnen ons </w:t>
      </w:r>
      <w:proofErr w:type="spellStart"/>
      <w:r>
        <w:rPr>
          <w:rFonts w:cstheme="minorHAnsi"/>
        </w:rPr>
        <w:t>kindcentrum</w:t>
      </w:r>
      <w:proofErr w:type="spellEnd"/>
      <w:r>
        <w:rPr>
          <w:rFonts w:cstheme="minorHAnsi"/>
        </w:rPr>
        <w:t xml:space="preserve"> vinden we het belangrijk dat de kinderen vaste gezichten zien. Zo kan het kind een goede vertrouwensband met de pedagogisch medewerkers opbouwen. We brengen structuur aan de dag door te werken met een vaste dagindeling. Door deze indeling en de regels en afspraken op de groepen, herkennen de kinderen het ritme. Deze herkenning zorgt voor een gevoel van veiligheid. </w:t>
      </w:r>
    </w:p>
    <w:p w14:paraId="738610EB" w14:textId="77777777" w:rsidR="00485CC0" w:rsidRDefault="00485CC0" w:rsidP="00485CC0">
      <w:pPr>
        <w:pStyle w:val="Geenafstand"/>
        <w:rPr>
          <w:rFonts w:cstheme="minorHAnsi"/>
        </w:rPr>
      </w:pPr>
    </w:p>
    <w:p w14:paraId="48DB256C" w14:textId="77777777" w:rsidR="00485CC0" w:rsidRDefault="00485CC0" w:rsidP="00485CC0">
      <w:pPr>
        <w:pStyle w:val="Geenafstand"/>
        <w:rPr>
          <w:rFonts w:cstheme="minorHAnsi"/>
          <w:b/>
        </w:rPr>
      </w:pPr>
      <w:r>
        <w:rPr>
          <w:rFonts w:cstheme="minorHAnsi"/>
          <w:b/>
        </w:rPr>
        <w:t>Fysieke veiligheid</w:t>
      </w:r>
    </w:p>
    <w:p w14:paraId="7A9E9D01" w14:textId="77777777" w:rsidR="00485CC0" w:rsidRDefault="00485CC0" w:rsidP="00485CC0">
      <w:pPr>
        <w:rPr>
          <w:rFonts w:cstheme="minorHAnsi"/>
        </w:rPr>
      </w:pPr>
      <w:r>
        <w:rPr>
          <w:rFonts w:cstheme="minorHAnsi"/>
        </w:rPr>
        <w:t xml:space="preserve">De omgeving waar de kinderen verblijven is veilig en hygiënisch. Jaarlijks wordt er een risico inventarisatie gedaan naar de veiligheid en gezondheid binnen de opvang. Nieuw is het beleidsplan voor veiligheid en gezondheid. Binnen het </w:t>
      </w:r>
      <w:proofErr w:type="spellStart"/>
      <w:r>
        <w:rPr>
          <w:rFonts w:cstheme="minorHAnsi"/>
        </w:rPr>
        <w:t>kindcentrum</w:t>
      </w:r>
      <w:proofErr w:type="spellEnd"/>
      <w:r>
        <w:rPr>
          <w:rFonts w:cstheme="minorHAnsi"/>
        </w:rPr>
        <w:t xml:space="preserve"> wordt er gehandeld zoals in het veiligheids- en gezondheidsbeleid beschreven staat. Iedere pedagogisch medewerker is in het bezit van een </w:t>
      </w:r>
      <w:proofErr w:type="spellStart"/>
      <w:r>
        <w:rPr>
          <w:rFonts w:cstheme="minorHAnsi"/>
        </w:rPr>
        <w:t>kinderEHBO</w:t>
      </w:r>
      <w:proofErr w:type="spellEnd"/>
      <w:r>
        <w:rPr>
          <w:rFonts w:cstheme="minorHAnsi"/>
        </w:rPr>
        <w:t>-certificaat en een BHV-certificaat.</w:t>
      </w:r>
    </w:p>
    <w:p w14:paraId="44261A0B" w14:textId="77777777" w:rsidR="00485CC0" w:rsidRDefault="00485CC0" w:rsidP="00485CC0">
      <w:pPr>
        <w:rPr>
          <w:rFonts w:cstheme="minorHAnsi"/>
        </w:rPr>
      </w:pPr>
      <w:r>
        <w:rPr>
          <w:rFonts w:cstheme="minorHAnsi"/>
        </w:rPr>
        <w:t>Ook regels dragen bij aan de fysieke veiligheid. De regels voor pedagogisch medewerkers zijn beschreven in:</w:t>
      </w:r>
    </w:p>
    <w:p w14:paraId="0EAC709A" w14:textId="77777777" w:rsidR="00485CC0" w:rsidRPr="001E748A" w:rsidRDefault="00485CC0" w:rsidP="00485CC0">
      <w:pPr>
        <w:pStyle w:val="Lijstalinea"/>
        <w:numPr>
          <w:ilvl w:val="0"/>
          <w:numId w:val="44"/>
        </w:numPr>
        <w:ind w:left="426" w:hanging="426"/>
        <w:rPr>
          <w:rFonts w:cstheme="minorHAnsi"/>
        </w:rPr>
      </w:pPr>
      <w:r w:rsidRPr="001E748A">
        <w:rPr>
          <w:rFonts w:cstheme="minorHAnsi"/>
        </w:rPr>
        <w:t>Protocol inwerken nieuwe medewerkers</w:t>
      </w:r>
    </w:p>
    <w:p w14:paraId="0BC783D8" w14:textId="77777777" w:rsidR="00485CC0" w:rsidRDefault="00485CC0" w:rsidP="00485CC0">
      <w:pPr>
        <w:pStyle w:val="Lijstalinea"/>
        <w:numPr>
          <w:ilvl w:val="0"/>
          <w:numId w:val="44"/>
        </w:numPr>
        <w:ind w:left="426" w:hanging="426"/>
        <w:rPr>
          <w:rFonts w:cstheme="minorHAnsi"/>
        </w:rPr>
      </w:pPr>
      <w:r>
        <w:rPr>
          <w:rFonts w:cstheme="minorHAnsi"/>
        </w:rPr>
        <w:t>Protocol gedragscode medewerkers</w:t>
      </w:r>
    </w:p>
    <w:p w14:paraId="30D51A17" w14:textId="77777777" w:rsidR="00485CC0" w:rsidRDefault="00485CC0" w:rsidP="00485CC0">
      <w:pPr>
        <w:pStyle w:val="Lijstalinea"/>
        <w:numPr>
          <w:ilvl w:val="0"/>
          <w:numId w:val="44"/>
        </w:numPr>
        <w:ind w:left="426" w:hanging="426"/>
        <w:rPr>
          <w:rFonts w:cstheme="minorHAnsi"/>
        </w:rPr>
      </w:pPr>
      <w:r>
        <w:rPr>
          <w:rFonts w:cstheme="minorHAnsi"/>
        </w:rPr>
        <w:t xml:space="preserve">Gezondheidsprotocol </w:t>
      </w:r>
    </w:p>
    <w:p w14:paraId="71CC690A" w14:textId="77777777" w:rsidR="00485CC0" w:rsidRDefault="00485CC0" w:rsidP="00485CC0">
      <w:pPr>
        <w:pStyle w:val="Lijstalinea"/>
        <w:numPr>
          <w:ilvl w:val="0"/>
          <w:numId w:val="44"/>
        </w:numPr>
        <w:ind w:left="426" w:hanging="426"/>
        <w:rPr>
          <w:rFonts w:cstheme="minorHAnsi"/>
        </w:rPr>
      </w:pPr>
      <w:r>
        <w:rPr>
          <w:rFonts w:cstheme="minorHAnsi"/>
        </w:rPr>
        <w:t>Protocol vermissing</w:t>
      </w:r>
    </w:p>
    <w:p w14:paraId="056F5D46" w14:textId="77777777" w:rsidR="00485CC0" w:rsidRDefault="00485CC0" w:rsidP="00485CC0">
      <w:pPr>
        <w:pStyle w:val="Lijstalinea"/>
        <w:numPr>
          <w:ilvl w:val="0"/>
          <w:numId w:val="44"/>
        </w:numPr>
        <w:ind w:left="426" w:hanging="426"/>
        <w:rPr>
          <w:rFonts w:cstheme="minorHAnsi"/>
        </w:rPr>
      </w:pPr>
      <w:r>
        <w:rPr>
          <w:rFonts w:cstheme="minorHAnsi"/>
        </w:rPr>
        <w:t>Protocol uitstapjes en vervoer</w:t>
      </w:r>
    </w:p>
    <w:p w14:paraId="6BBDD275" w14:textId="77777777" w:rsidR="00485CC0" w:rsidRDefault="00485CC0" w:rsidP="00485CC0">
      <w:pPr>
        <w:pStyle w:val="Lijstalinea"/>
        <w:numPr>
          <w:ilvl w:val="0"/>
          <w:numId w:val="44"/>
        </w:numPr>
        <w:ind w:left="426" w:hanging="426"/>
        <w:rPr>
          <w:rFonts w:cstheme="minorHAnsi"/>
        </w:rPr>
      </w:pPr>
      <w:r>
        <w:rPr>
          <w:rFonts w:cstheme="minorHAnsi"/>
        </w:rPr>
        <w:t>Protocol veilig slapen en wiegendoodpreventie</w:t>
      </w:r>
    </w:p>
    <w:p w14:paraId="3AE3F7F1" w14:textId="77777777" w:rsidR="00485CC0" w:rsidRDefault="00485CC0" w:rsidP="00485CC0">
      <w:pPr>
        <w:pStyle w:val="Lijstalinea"/>
        <w:numPr>
          <w:ilvl w:val="0"/>
          <w:numId w:val="44"/>
        </w:numPr>
        <w:ind w:left="426" w:hanging="426"/>
        <w:rPr>
          <w:rFonts w:cstheme="minorHAnsi"/>
        </w:rPr>
      </w:pPr>
      <w:r>
        <w:rPr>
          <w:rFonts w:cstheme="minorHAnsi"/>
        </w:rPr>
        <w:t>Protocol informatieverstrekking gescheiden ouders</w:t>
      </w:r>
    </w:p>
    <w:p w14:paraId="5E782924" w14:textId="77777777" w:rsidR="00485CC0" w:rsidRDefault="00485CC0" w:rsidP="00485CC0">
      <w:pPr>
        <w:pStyle w:val="Lijstalinea"/>
        <w:numPr>
          <w:ilvl w:val="0"/>
          <w:numId w:val="44"/>
        </w:numPr>
        <w:ind w:left="426" w:hanging="426"/>
        <w:rPr>
          <w:rFonts w:cstheme="minorHAnsi"/>
        </w:rPr>
      </w:pPr>
      <w:r>
        <w:rPr>
          <w:rFonts w:cstheme="minorHAnsi"/>
        </w:rPr>
        <w:t>Protocol risico-inventarisatie</w:t>
      </w:r>
    </w:p>
    <w:p w14:paraId="42B8795F" w14:textId="77777777" w:rsidR="00485CC0" w:rsidRDefault="00485CC0" w:rsidP="00485CC0">
      <w:pPr>
        <w:pStyle w:val="Lijstalinea"/>
        <w:numPr>
          <w:ilvl w:val="0"/>
          <w:numId w:val="44"/>
        </w:numPr>
        <w:ind w:left="426" w:hanging="426"/>
        <w:rPr>
          <w:rFonts w:cstheme="minorHAnsi"/>
        </w:rPr>
      </w:pPr>
      <w:r>
        <w:rPr>
          <w:rFonts w:cstheme="minorHAnsi"/>
        </w:rPr>
        <w:t>Protocol ongevallen en calamiteiten</w:t>
      </w:r>
    </w:p>
    <w:p w14:paraId="1D209EA5" w14:textId="77777777" w:rsidR="00485CC0" w:rsidRPr="001E748A" w:rsidRDefault="00485CC0" w:rsidP="00485CC0">
      <w:pPr>
        <w:pStyle w:val="Lijstalinea"/>
        <w:numPr>
          <w:ilvl w:val="0"/>
          <w:numId w:val="44"/>
        </w:numPr>
        <w:ind w:left="426" w:hanging="426"/>
        <w:rPr>
          <w:rFonts w:cstheme="minorHAnsi"/>
        </w:rPr>
      </w:pPr>
      <w:r w:rsidRPr="001E748A">
        <w:rPr>
          <w:rFonts w:cstheme="minorHAnsi"/>
        </w:rPr>
        <w:t>Meldcode kindermishandeling en huiselijk geweld</w:t>
      </w:r>
    </w:p>
    <w:p w14:paraId="637805D2" w14:textId="77777777" w:rsidR="00485CC0" w:rsidRDefault="00485CC0" w:rsidP="00485CC0">
      <w:pPr>
        <w:ind w:left="284" w:hanging="284"/>
        <w:rPr>
          <w:rFonts w:cstheme="minorHAnsi"/>
        </w:rPr>
      </w:pPr>
    </w:p>
    <w:p w14:paraId="463F29E8" w14:textId="77777777" w:rsidR="00EF7052" w:rsidRDefault="00EF7052" w:rsidP="00485CC0">
      <w:pPr>
        <w:ind w:left="284" w:hanging="284"/>
        <w:rPr>
          <w:rFonts w:cstheme="minorHAnsi"/>
        </w:rPr>
      </w:pPr>
    </w:p>
    <w:p w14:paraId="14AECA2C" w14:textId="77777777" w:rsidR="00485CC0" w:rsidRDefault="00485CC0" w:rsidP="00485CC0">
      <w:pPr>
        <w:pStyle w:val="Kop2"/>
      </w:pPr>
      <w:bookmarkStart w:id="4" w:name="_Toc507060046"/>
      <w:r>
        <w:lastRenderedPageBreak/>
        <w:t>1.2</w:t>
      </w:r>
      <w:r>
        <w:tab/>
        <w:t xml:space="preserve">Doel 2 -  </w:t>
      </w:r>
      <w:r w:rsidRPr="00FE707D">
        <w:t>Gelegenheid bieden tot het ontwikkelen van de persoonlijke competenties</w:t>
      </w:r>
      <w:bookmarkEnd w:id="4"/>
    </w:p>
    <w:p w14:paraId="3B7B4B86" w14:textId="77777777" w:rsidR="00485CC0" w:rsidRPr="00FE707D" w:rsidRDefault="00485CC0" w:rsidP="00485CC0"/>
    <w:p w14:paraId="74FB17E5" w14:textId="77777777" w:rsidR="00485CC0" w:rsidRPr="00FE707D" w:rsidRDefault="00485CC0" w:rsidP="00485CC0">
      <w:pPr>
        <w:pStyle w:val="Lijstalinea"/>
        <w:ind w:left="0"/>
        <w:rPr>
          <w:rFonts w:cstheme="minorHAnsi"/>
          <w:b/>
        </w:rPr>
      </w:pPr>
      <w:r w:rsidRPr="00FE707D">
        <w:rPr>
          <w:rFonts w:cstheme="minorHAnsi"/>
          <w:b/>
        </w:rPr>
        <w:t xml:space="preserve">Persoonlijke </w:t>
      </w:r>
      <w:r>
        <w:rPr>
          <w:rFonts w:cstheme="minorHAnsi"/>
          <w:b/>
        </w:rPr>
        <w:t>ontwikkeling</w:t>
      </w:r>
    </w:p>
    <w:p w14:paraId="4B0158A0" w14:textId="77777777" w:rsidR="00485CC0" w:rsidRDefault="00485CC0" w:rsidP="00485CC0">
      <w:pPr>
        <w:pStyle w:val="Lijstalinea"/>
        <w:ind w:left="0"/>
        <w:rPr>
          <w:rFonts w:cstheme="minorHAnsi"/>
          <w:spacing w:val="-8"/>
        </w:rPr>
      </w:pPr>
      <w:r>
        <w:rPr>
          <w:rFonts w:cstheme="minorHAnsi"/>
        </w:rPr>
        <w:t xml:space="preserve">Kinderen krijgen de ruimte en kans om vaardigheden, persoonskenmerken en kennis op te doen. De pedagogisch medewerkers zijn bekwaam om kinderen op het juiste moment zodanig te stimuleren dat ze een stap vooruitgaan in hun eigen ontwikkeling. Door aan te sluiten op wat het kind kan en te ondersteunen bij wat het nog niet kan doen kinderen kennis en vaardigheden op. </w:t>
      </w:r>
      <w:bookmarkStart w:id="5" w:name="_Toc324512597"/>
      <w:r>
        <w:rPr>
          <w:rFonts w:cstheme="minorHAnsi"/>
        </w:rPr>
        <w:t xml:space="preserve">Hieronder staan vier ontwikkelingsgebieden verder uitgewerkt. </w:t>
      </w:r>
    </w:p>
    <w:p w14:paraId="3A0FF5F2" w14:textId="77777777" w:rsidR="00485CC0" w:rsidRDefault="00485CC0" w:rsidP="00485CC0">
      <w:pPr>
        <w:pStyle w:val="Geenafstand"/>
      </w:pPr>
    </w:p>
    <w:p w14:paraId="42AA2E81" w14:textId="77777777" w:rsidR="00485CC0" w:rsidRPr="00A27098" w:rsidRDefault="00485CC0" w:rsidP="00485CC0">
      <w:pPr>
        <w:pStyle w:val="Geenafstand"/>
        <w:rPr>
          <w:b/>
        </w:rPr>
      </w:pPr>
      <w:r w:rsidRPr="00A27098">
        <w:rPr>
          <w:b/>
        </w:rPr>
        <w:t>Lichamelijke ontwikkeling</w:t>
      </w:r>
      <w:bookmarkEnd w:id="5"/>
    </w:p>
    <w:p w14:paraId="5BA8E1E3" w14:textId="77777777" w:rsidR="00485CC0" w:rsidRDefault="00485CC0" w:rsidP="00485CC0">
      <w:pPr>
        <w:rPr>
          <w:rFonts w:cstheme="minorHAnsi"/>
          <w:spacing w:val="-11"/>
          <w:sz w:val="22"/>
          <w:szCs w:val="22"/>
        </w:rPr>
      </w:pPr>
      <w:r>
        <w:rPr>
          <w:rFonts w:cstheme="minorHAnsi"/>
        </w:rPr>
        <w:t>Wij stimuleren de lichamelijke ontwikkeling van het kind, door het aanbieden van spelmateriaal en spelvormen, passend bij het ontwikkelingsniveau van het kind.</w:t>
      </w:r>
    </w:p>
    <w:p w14:paraId="78FEF12A" w14:textId="77777777" w:rsidR="00485CC0" w:rsidRDefault="00485CC0" w:rsidP="00485CC0">
      <w:pPr>
        <w:pStyle w:val="Lijstalinea"/>
        <w:numPr>
          <w:ilvl w:val="0"/>
          <w:numId w:val="16"/>
        </w:numPr>
        <w:ind w:hanging="284"/>
        <w:rPr>
          <w:rFonts w:cstheme="minorHAnsi"/>
        </w:rPr>
      </w:pPr>
      <w:r>
        <w:rPr>
          <w:rFonts w:cstheme="minorHAnsi"/>
        </w:rPr>
        <w:t>De pedagogisch medewerker observeert het kind en biedt materialen aan passend bij de ontwikkelingsfase waarin het kind zich bevindt.</w:t>
      </w:r>
    </w:p>
    <w:p w14:paraId="6973F05D" w14:textId="77777777" w:rsidR="00485CC0" w:rsidRDefault="00485CC0" w:rsidP="00485CC0">
      <w:pPr>
        <w:pStyle w:val="Lijstalinea"/>
        <w:numPr>
          <w:ilvl w:val="0"/>
          <w:numId w:val="16"/>
        </w:numPr>
        <w:ind w:hanging="284"/>
        <w:rPr>
          <w:rFonts w:cstheme="minorHAnsi"/>
        </w:rPr>
      </w:pPr>
      <w:r>
        <w:rPr>
          <w:rFonts w:cstheme="minorHAnsi"/>
        </w:rPr>
        <w:t>De pedagogisch medewerker biedt materiaal aan wat zowel de grove als fijne motoriek stimuleert en voor de sensopathische en auditieve ontwikkeling.</w:t>
      </w:r>
    </w:p>
    <w:p w14:paraId="6CEDB42E" w14:textId="77777777" w:rsidR="00485CC0" w:rsidRDefault="00485CC0" w:rsidP="00485CC0">
      <w:pPr>
        <w:pStyle w:val="Lijstalinea"/>
        <w:numPr>
          <w:ilvl w:val="0"/>
          <w:numId w:val="16"/>
        </w:numPr>
        <w:ind w:hanging="284"/>
        <w:rPr>
          <w:rFonts w:cstheme="minorHAnsi"/>
        </w:rPr>
      </w:pPr>
      <w:r>
        <w:rPr>
          <w:rFonts w:cstheme="minorHAnsi"/>
          <w:spacing w:val="-8"/>
        </w:rPr>
        <w:t xml:space="preserve">De pedagogisch medewerker biedt het kind de mogelijkheid om zowel binnen als buiten te spelen. Het spelmateriaal is  afgestemd op de verschillende leeftijden. </w:t>
      </w:r>
    </w:p>
    <w:p w14:paraId="19839ED2" w14:textId="77777777" w:rsidR="00485CC0" w:rsidRPr="00F01796" w:rsidRDefault="00485CC0" w:rsidP="00485CC0">
      <w:pPr>
        <w:pStyle w:val="Lijstalinea"/>
        <w:numPr>
          <w:ilvl w:val="0"/>
          <w:numId w:val="16"/>
        </w:numPr>
        <w:ind w:hanging="284"/>
        <w:rPr>
          <w:rFonts w:cstheme="minorHAnsi"/>
          <w:spacing w:val="-8"/>
        </w:rPr>
      </w:pPr>
      <w:r>
        <w:rPr>
          <w:rFonts w:cstheme="minorHAnsi"/>
        </w:rPr>
        <w:t>De pedagogisch medewerkers hebben een signalerende functie t.a.v. de algemene ontwikkeling van het kind:</w:t>
      </w:r>
    </w:p>
    <w:tbl>
      <w:tblPr>
        <w:tblW w:w="0" w:type="auto"/>
        <w:tblInd w:w="142" w:type="dxa"/>
        <w:tblLayout w:type="fixed"/>
        <w:tblCellMar>
          <w:left w:w="0" w:type="dxa"/>
          <w:right w:w="0" w:type="dxa"/>
        </w:tblCellMar>
        <w:tblLook w:val="04A0" w:firstRow="1" w:lastRow="0" w:firstColumn="1" w:lastColumn="0" w:noHBand="0" w:noVBand="1"/>
      </w:tblPr>
      <w:tblGrid>
        <w:gridCol w:w="3752"/>
        <w:gridCol w:w="5172"/>
      </w:tblGrid>
      <w:tr w:rsidR="00485CC0" w14:paraId="2DF4058D" w14:textId="77777777" w:rsidTr="005455BB">
        <w:trPr>
          <w:trHeight w:hRule="exact" w:val="3037"/>
        </w:trPr>
        <w:tc>
          <w:tcPr>
            <w:tcW w:w="3752" w:type="dxa"/>
          </w:tcPr>
          <w:p w14:paraId="0D948743" w14:textId="77777777" w:rsidR="00485CC0" w:rsidRDefault="00485CC0" w:rsidP="005455BB">
            <w:pPr>
              <w:ind w:left="142"/>
              <w:rPr>
                <w:rFonts w:cstheme="minorHAnsi"/>
                <w:spacing w:val="-7"/>
              </w:rPr>
            </w:pPr>
            <w:r>
              <w:rPr>
                <w:rFonts w:cstheme="minorHAnsi"/>
                <w:spacing w:val="-7"/>
              </w:rPr>
              <w:t>Materiaal voor de grove motoriek:</w:t>
            </w:r>
          </w:p>
          <w:p w14:paraId="18999355" w14:textId="77777777" w:rsidR="00485CC0" w:rsidRDefault="00485CC0" w:rsidP="005455BB">
            <w:pPr>
              <w:pStyle w:val="Lijstalinea"/>
              <w:numPr>
                <w:ilvl w:val="0"/>
                <w:numId w:val="17"/>
              </w:numPr>
              <w:ind w:left="142" w:firstLine="0"/>
              <w:rPr>
                <w:rFonts w:cstheme="minorHAnsi"/>
              </w:rPr>
            </w:pPr>
            <w:r>
              <w:rPr>
                <w:rFonts w:cstheme="minorHAnsi"/>
              </w:rPr>
              <w:t>fietsen</w:t>
            </w:r>
          </w:p>
          <w:p w14:paraId="255A22D1" w14:textId="77777777" w:rsidR="00485CC0" w:rsidRDefault="00485CC0" w:rsidP="005455BB">
            <w:pPr>
              <w:pStyle w:val="Lijstalinea"/>
              <w:numPr>
                <w:ilvl w:val="0"/>
                <w:numId w:val="17"/>
              </w:numPr>
              <w:ind w:left="142" w:firstLine="0"/>
              <w:rPr>
                <w:rFonts w:cstheme="minorHAnsi"/>
                <w:spacing w:val="-3"/>
              </w:rPr>
            </w:pPr>
            <w:r>
              <w:rPr>
                <w:rFonts w:cstheme="minorHAnsi"/>
                <w:spacing w:val="-3"/>
              </w:rPr>
              <w:t>step</w:t>
            </w:r>
          </w:p>
          <w:p w14:paraId="582828B9" w14:textId="77777777" w:rsidR="00485CC0" w:rsidRDefault="00485CC0" w:rsidP="005455BB">
            <w:pPr>
              <w:pStyle w:val="Lijstalinea"/>
              <w:numPr>
                <w:ilvl w:val="0"/>
                <w:numId w:val="17"/>
              </w:numPr>
              <w:ind w:left="142" w:firstLine="0"/>
              <w:rPr>
                <w:rFonts w:cstheme="minorHAnsi"/>
              </w:rPr>
            </w:pPr>
            <w:r>
              <w:rPr>
                <w:rFonts w:cstheme="minorHAnsi"/>
              </w:rPr>
              <w:t>zandbak</w:t>
            </w:r>
          </w:p>
          <w:p w14:paraId="3BE2411C" w14:textId="77777777" w:rsidR="00485CC0" w:rsidRDefault="00485CC0" w:rsidP="005455BB">
            <w:pPr>
              <w:pStyle w:val="Lijstalinea"/>
              <w:numPr>
                <w:ilvl w:val="0"/>
                <w:numId w:val="17"/>
              </w:numPr>
              <w:ind w:left="142" w:firstLine="0"/>
              <w:rPr>
                <w:rFonts w:cstheme="minorHAnsi"/>
                <w:spacing w:val="-6"/>
              </w:rPr>
            </w:pPr>
            <w:r>
              <w:rPr>
                <w:rFonts w:cstheme="minorHAnsi"/>
                <w:spacing w:val="-6"/>
              </w:rPr>
              <w:t>speeltoestel</w:t>
            </w:r>
          </w:p>
          <w:p w14:paraId="5B76A00B" w14:textId="77777777" w:rsidR="00485CC0" w:rsidRDefault="00485CC0" w:rsidP="005455BB">
            <w:pPr>
              <w:pStyle w:val="Lijstalinea"/>
              <w:numPr>
                <w:ilvl w:val="0"/>
                <w:numId w:val="17"/>
              </w:numPr>
              <w:ind w:left="142" w:firstLine="0"/>
              <w:rPr>
                <w:rFonts w:cstheme="minorHAnsi"/>
                <w:spacing w:val="-7"/>
              </w:rPr>
            </w:pPr>
            <w:r>
              <w:rPr>
                <w:rFonts w:cstheme="minorHAnsi"/>
                <w:spacing w:val="-7"/>
              </w:rPr>
              <w:t>knutsel, plak en verf materiaal</w:t>
            </w:r>
          </w:p>
          <w:p w14:paraId="6A69F614" w14:textId="77777777" w:rsidR="00485CC0" w:rsidRDefault="00485CC0" w:rsidP="005455BB">
            <w:pPr>
              <w:pStyle w:val="Lijstalinea"/>
              <w:numPr>
                <w:ilvl w:val="0"/>
                <w:numId w:val="17"/>
              </w:numPr>
              <w:ind w:left="142" w:firstLine="0"/>
              <w:rPr>
                <w:rFonts w:cstheme="minorHAnsi"/>
                <w:spacing w:val="-8"/>
              </w:rPr>
            </w:pPr>
            <w:r>
              <w:rPr>
                <w:rFonts w:cstheme="minorHAnsi"/>
                <w:spacing w:val="-8"/>
              </w:rPr>
              <w:t>voetbal</w:t>
            </w:r>
          </w:p>
          <w:p w14:paraId="7BBAD945" w14:textId="77777777" w:rsidR="00485CC0" w:rsidRDefault="00485CC0" w:rsidP="005455BB">
            <w:pPr>
              <w:pStyle w:val="Lijstalinea"/>
              <w:numPr>
                <w:ilvl w:val="0"/>
                <w:numId w:val="17"/>
              </w:numPr>
              <w:ind w:left="142" w:firstLine="0"/>
              <w:rPr>
                <w:rFonts w:cstheme="minorHAnsi"/>
              </w:rPr>
            </w:pPr>
            <w:r>
              <w:rPr>
                <w:rFonts w:cstheme="minorHAnsi"/>
              </w:rPr>
              <w:t>klimmateriaal</w:t>
            </w:r>
          </w:p>
          <w:p w14:paraId="5630AD66" w14:textId="77777777" w:rsidR="00485CC0" w:rsidRDefault="00485CC0" w:rsidP="005455BB">
            <w:pPr>
              <w:spacing w:after="200" w:line="276" w:lineRule="auto"/>
              <w:ind w:left="142"/>
              <w:rPr>
                <w:rFonts w:cstheme="minorHAnsi"/>
                <w:spacing w:val="-30"/>
                <w:sz w:val="22"/>
                <w:szCs w:val="22"/>
              </w:rPr>
            </w:pPr>
          </w:p>
        </w:tc>
        <w:tc>
          <w:tcPr>
            <w:tcW w:w="5172" w:type="dxa"/>
            <w:hideMark/>
          </w:tcPr>
          <w:p w14:paraId="5A43C0F7" w14:textId="77777777" w:rsidR="00485CC0" w:rsidRDefault="00485CC0" w:rsidP="005455BB">
            <w:pPr>
              <w:ind w:left="142"/>
              <w:rPr>
                <w:rFonts w:cstheme="minorHAnsi"/>
                <w:spacing w:val="-6"/>
              </w:rPr>
            </w:pPr>
            <w:r>
              <w:rPr>
                <w:rFonts w:cstheme="minorHAnsi"/>
                <w:spacing w:val="-6"/>
              </w:rPr>
              <w:t>Materiaal voor de fijne motoriek:</w:t>
            </w:r>
          </w:p>
          <w:p w14:paraId="6A8A0B50" w14:textId="77777777" w:rsidR="00485CC0" w:rsidRDefault="00485CC0" w:rsidP="005455BB">
            <w:pPr>
              <w:pStyle w:val="Lijstalinea"/>
              <w:numPr>
                <w:ilvl w:val="0"/>
                <w:numId w:val="18"/>
              </w:numPr>
              <w:ind w:left="142" w:firstLine="0"/>
              <w:rPr>
                <w:rFonts w:cstheme="minorHAnsi"/>
                <w:spacing w:val="-7"/>
              </w:rPr>
            </w:pPr>
            <w:r>
              <w:rPr>
                <w:rFonts w:cstheme="minorHAnsi"/>
                <w:spacing w:val="-7"/>
              </w:rPr>
              <w:t>puzzels</w:t>
            </w:r>
          </w:p>
          <w:p w14:paraId="50943E83" w14:textId="77777777" w:rsidR="00485CC0" w:rsidRDefault="00485CC0" w:rsidP="005455BB">
            <w:pPr>
              <w:pStyle w:val="Lijstalinea"/>
              <w:numPr>
                <w:ilvl w:val="0"/>
                <w:numId w:val="18"/>
              </w:numPr>
              <w:ind w:left="142" w:firstLine="0"/>
              <w:rPr>
                <w:rFonts w:cstheme="minorHAnsi"/>
                <w:spacing w:val="-11"/>
              </w:rPr>
            </w:pPr>
            <w:r>
              <w:rPr>
                <w:rFonts w:cstheme="minorHAnsi"/>
                <w:spacing w:val="-11"/>
              </w:rPr>
              <w:t>blokken</w:t>
            </w:r>
          </w:p>
          <w:p w14:paraId="1136D08E" w14:textId="77777777" w:rsidR="00485CC0" w:rsidRDefault="00485CC0" w:rsidP="005455BB">
            <w:pPr>
              <w:pStyle w:val="Lijstalinea"/>
              <w:numPr>
                <w:ilvl w:val="0"/>
                <w:numId w:val="18"/>
              </w:numPr>
              <w:ind w:left="142" w:firstLine="0"/>
              <w:rPr>
                <w:rFonts w:cstheme="minorHAnsi"/>
                <w:spacing w:val="-14"/>
              </w:rPr>
            </w:pPr>
            <w:r>
              <w:rPr>
                <w:rFonts w:cstheme="minorHAnsi"/>
                <w:spacing w:val="-10"/>
              </w:rPr>
              <w:t>kralen</w:t>
            </w:r>
          </w:p>
          <w:p w14:paraId="43B42EFB" w14:textId="77777777" w:rsidR="00485CC0" w:rsidRDefault="00485CC0" w:rsidP="005455BB">
            <w:pPr>
              <w:pStyle w:val="Lijstalinea"/>
              <w:numPr>
                <w:ilvl w:val="0"/>
                <w:numId w:val="18"/>
              </w:numPr>
              <w:ind w:left="142" w:firstLine="0"/>
              <w:rPr>
                <w:rFonts w:cstheme="minorHAnsi"/>
                <w:spacing w:val="-14"/>
              </w:rPr>
            </w:pPr>
            <w:r>
              <w:rPr>
                <w:rFonts w:cstheme="minorHAnsi"/>
                <w:spacing w:val="-10"/>
              </w:rPr>
              <w:t>p</w:t>
            </w:r>
            <w:r>
              <w:rPr>
                <w:rFonts w:cstheme="minorHAnsi"/>
                <w:spacing w:val="-14"/>
              </w:rPr>
              <w:t>oppen(hoek)</w:t>
            </w:r>
          </w:p>
          <w:p w14:paraId="5679DB5D" w14:textId="77777777" w:rsidR="00485CC0" w:rsidRDefault="00485CC0" w:rsidP="005455BB">
            <w:pPr>
              <w:pStyle w:val="Lijstalinea"/>
              <w:numPr>
                <w:ilvl w:val="0"/>
                <w:numId w:val="18"/>
              </w:numPr>
              <w:ind w:left="142" w:firstLine="0"/>
              <w:rPr>
                <w:rFonts w:cstheme="minorHAnsi"/>
                <w:spacing w:val="-8"/>
              </w:rPr>
            </w:pPr>
            <w:r>
              <w:rPr>
                <w:rFonts w:cstheme="minorHAnsi"/>
                <w:spacing w:val="-8"/>
              </w:rPr>
              <w:t>sensopathisch materiaal(klei, water, zand)</w:t>
            </w:r>
          </w:p>
          <w:p w14:paraId="7BBCB6C6" w14:textId="77777777" w:rsidR="00485CC0" w:rsidRDefault="00485CC0" w:rsidP="005455BB">
            <w:pPr>
              <w:pStyle w:val="Lijstalinea"/>
              <w:numPr>
                <w:ilvl w:val="0"/>
                <w:numId w:val="18"/>
              </w:numPr>
              <w:ind w:left="142" w:firstLine="0"/>
              <w:rPr>
                <w:rFonts w:cstheme="minorHAnsi"/>
                <w:spacing w:val="-12"/>
              </w:rPr>
            </w:pPr>
            <w:r>
              <w:rPr>
                <w:rFonts w:cstheme="minorHAnsi"/>
                <w:spacing w:val="-12"/>
              </w:rPr>
              <w:t>lego</w:t>
            </w:r>
          </w:p>
          <w:p w14:paraId="5A35822A" w14:textId="77777777" w:rsidR="00485CC0" w:rsidRDefault="00485CC0" w:rsidP="005455BB">
            <w:pPr>
              <w:pStyle w:val="Lijstalinea"/>
              <w:numPr>
                <w:ilvl w:val="0"/>
                <w:numId w:val="18"/>
              </w:numPr>
              <w:ind w:left="142" w:firstLine="0"/>
              <w:rPr>
                <w:rFonts w:cstheme="minorHAnsi"/>
              </w:rPr>
            </w:pPr>
            <w:r>
              <w:rPr>
                <w:rFonts w:cstheme="minorHAnsi"/>
              </w:rPr>
              <w:t>gezelschapsspellen</w:t>
            </w:r>
          </w:p>
          <w:p w14:paraId="214F54BF" w14:textId="77777777" w:rsidR="00485CC0" w:rsidRDefault="00485CC0" w:rsidP="005455BB">
            <w:pPr>
              <w:pStyle w:val="Lijstalinea"/>
              <w:numPr>
                <w:ilvl w:val="0"/>
                <w:numId w:val="18"/>
              </w:numPr>
              <w:ind w:left="142" w:firstLine="0"/>
              <w:rPr>
                <w:rFonts w:cstheme="minorHAnsi"/>
              </w:rPr>
            </w:pPr>
            <w:r>
              <w:rPr>
                <w:rFonts w:cstheme="minorHAnsi"/>
              </w:rPr>
              <w:t>Duplo</w:t>
            </w:r>
          </w:p>
        </w:tc>
      </w:tr>
    </w:tbl>
    <w:p w14:paraId="390FB494" w14:textId="77777777" w:rsidR="00485CC0" w:rsidRPr="00FE707D" w:rsidRDefault="00485CC0" w:rsidP="00485CC0">
      <w:pPr>
        <w:pStyle w:val="Geenafstand"/>
        <w:rPr>
          <w:b/>
        </w:rPr>
      </w:pPr>
      <w:bookmarkStart w:id="6" w:name="_Toc324512599"/>
      <w:r w:rsidRPr="00FE707D">
        <w:rPr>
          <w:b/>
        </w:rPr>
        <w:t>Verstandelijke en creatieve ontwikkeling</w:t>
      </w:r>
      <w:bookmarkEnd w:id="6"/>
    </w:p>
    <w:p w14:paraId="765E2F26" w14:textId="77777777" w:rsidR="00485CC0" w:rsidRDefault="00485CC0" w:rsidP="00485CC0">
      <w:pPr>
        <w:rPr>
          <w:rFonts w:cstheme="minorHAnsi"/>
          <w:sz w:val="22"/>
          <w:szCs w:val="22"/>
        </w:rPr>
      </w:pPr>
      <w:r>
        <w:rPr>
          <w:rFonts w:cstheme="minorHAnsi"/>
        </w:rPr>
        <w:t>Wij vinden het belangrijk om kinderen de mogelijkheid te bieden, de wereld te ontdekken, verkennen en leren begrijpen.</w:t>
      </w:r>
    </w:p>
    <w:p w14:paraId="12807800" w14:textId="77777777" w:rsidR="00485CC0" w:rsidRDefault="00485CC0" w:rsidP="00485CC0">
      <w:pPr>
        <w:pStyle w:val="Lijstalinea"/>
        <w:numPr>
          <w:ilvl w:val="0"/>
          <w:numId w:val="19"/>
        </w:numPr>
        <w:ind w:left="284" w:hanging="284"/>
        <w:rPr>
          <w:rFonts w:cstheme="minorHAnsi"/>
          <w:spacing w:val="-12"/>
        </w:rPr>
      </w:pPr>
      <w:r>
        <w:rPr>
          <w:rFonts w:cstheme="minorHAnsi"/>
          <w:spacing w:val="-12"/>
        </w:rPr>
        <w:t>Uitdagende omgeving:</w:t>
      </w:r>
    </w:p>
    <w:p w14:paraId="289869EB" w14:textId="77777777" w:rsidR="00485CC0" w:rsidRPr="005626B1" w:rsidRDefault="00485CC0" w:rsidP="00485CC0">
      <w:pPr>
        <w:pStyle w:val="Lijstalinea"/>
        <w:numPr>
          <w:ilvl w:val="0"/>
          <w:numId w:val="36"/>
        </w:numPr>
        <w:rPr>
          <w:rFonts w:cstheme="minorHAnsi"/>
          <w:spacing w:val="-9"/>
        </w:rPr>
      </w:pPr>
      <w:r>
        <w:rPr>
          <w:rFonts w:cstheme="minorHAnsi"/>
          <w:spacing w:val="-9"/>
        </w:rPr>
        <w:t xml:space="preserve">De groepsruimten hebben verschillende speelhoeken </w:t>
      </w:r>
      <w:r>
        <w:rPr>
          <w:rFonts w:cstheme="minorHAnsi"/>
        </w:rPr>
        <w:t>(</w:t>
      </w:r>
      <w:r w:rsidRPr="005626B1">
        <w:rPr>
          <w:rFonts w:cstheme="minorHAnsi"/>
        </w:rPr>
        <w:t>o.a. bouw hoek, lees hoek, auto hoek, huishoek /poppenhoek, baby hoek, vrije speelruimte) .</w:t>
      </w:r>
    </w:p>
    <w:p w14:paraId="18EDEA55" w14:textId="77777777" w:rsidR="00485CC0" w:rsidRDefault="00485CC0" w:rsidP="00485CC0">
      <w:pPr>
        <w:pStyle w:val="Lijstalinea"/>
        <w:numPr>
          <w:ilvl w:val="0"/>
          <w:numId w:val="36"/>
        </w:numPr>
        <w:rPr>
          <w:rFonts w:cstheme="minorHAnsi"/>
          <w:spacing w:val="-8"/>
        </w:rPr>
      </w:pPr>
      <w:r>
        <w:rPr>
          <w:rFonts w:cstheme="minorHAnsi"/>
          <w:spacing w:val="-8"/>
        </w:rPr>
        <w:t>De kinderen hebben de vrijheid om hun eigen spel te spelen. Ieder kind wordt hierin gerespecteerd, gestimuleerd, geholpen en zoveel mogelijk begrepen.</w:t>
      </w:r>
    </w:p>
    <w:p w14:paraId="20BAC4AA" w14:textId="77777777" w:rsidR="00485CC0" w:rsidRDefault="00485CC0" w:rsidP="00485CC0">
      <w:pPr>
        <w:pStyle w:val="Lijstalinea"/>
        <w:numPr>
          <w:ilvl w:val="0"/>
          <w:numId w:val="36"/>
        </w:numPr>
        <w:rPr>
          <w:rFonts w:cstheme="minorHAnsi"/>
        </w:rPr>
      </w:pPr>
      <w:r>
        <w:rPr>
          <w:rFonts w:cstheme="minorHAnsi"/>
        </w:rPr>
        <w:t>De kinderen kunnen zelf bepalen in welke ruimte en met wie ze spelen. In iedere ruimte is dan minimaal een pedagogisch medewerker aanwezig.</w:t>
      </w:r>
    </w:p>
    <w:p w14:paraId="06145987" w14:textId="77777777" w:rsidR="00485CC0" w:rsidRDefault="00485CC0" w:rsidP="00485CC0">
      <w:pPr>
        <w:pStyle w:val="Lijstalinea"/>
        <w:numPr>
          <w:ilvl w:val="0"/>
          <w:numId w:val="36"/>
        </w:numPr>
        <w:rPr>
          <w:rFonts w:cstheme="minorHAnsi"/>
          <w:spacing w:val="-8"/>
        </w:rPr>
      </w:pPr>
      <w:r>
        <w:rPr>
          <w:rFonts w:cstheme="minorHAnsi"/>
          <w:spacing w:val="-8"/>
        </w:rPr>
        <w:t>Wij bieden een zo breed mogelijk activiteitenaanbod. De kinderen kiezen meestal zelf de activiteit waar ze aan mee willen doen. Tevens bieden we activiteiten aan in de vorm Creatieve opdrachten, dans, voorlezen, zingen.</w:t>
      </w:r>
    </w:p>
    <w:p w14:paraId="30481E00" w14:textId="77777777" w:rsidR="00485CC0" w:rsidRDefault="00485CC0" w:rsidP="00485CC0">
      <w:pPr>
        <w:pStyle w:val="Lijstalinea"/>
        <w:numPr>
          <w:ilvl w:val="0"/>
          <w:numId w:val="19"/>
        </w:numPr>
        <w:ind w:left="284" w:hanging="284"/>
        <w:rPr>
          <w:rFonts w:cstheme="minorHAnsi"/>
          <w:spacing w:val="-7"/>
        </w:rPr>
      </w:pPr>
      <w:r>
        <w:rPr>
          <w:rFonts w:cstheme="minorHAnsi"/>
          <w:spacing w:val="-7"/>
        </w:rPr>
        <w:t>Verscheidenheid aan materiaal:</w:t>
      </w:r>
    </w:p>
    <w:p w14:paraId="6B62C269" w14:textId="77777777" w:rsidR="00485CC0" w:rsidRDefault="00485CC0" w:rsidP="00485CC0">
      <w:pPr>
        <w:pStyle w:val="Lijstalinea"/>
        <w:numPr>
          <w:ilvl w:val="0"/>
          <w:numId w:val="39"/>
        </w:numPr>
        <w:rPr>
          <w:rFonts w:cstheme="minorHAnsi"/>
        </w:rPr>
      </w:pPr>
      <w:r>
        <w:rPr>
          <w:rFonts w:cstheme="minorHAnsi"/>
        </w:rPr>
        <w:t>Tekenpotloden, stiften, scharen, verf en kwasten, allerlei soorten papier.</w:t>
      </w:r>
    </w:p>
    <w:p w14:paraId="3E47800A" w14:textId="77777777" w:rsidR="00485CC0" w:rsidRDefault="00485CC0" w:rsidP="00485CC0">
      <w:pPr>
        <w:pStyle w:val="Lijstalinea"/>
        <w:numPr>
          <w:ilvl w:val="0"/>
          <w:numId w:val="38"/>
        </w:numPr>
        <w:rPr>
          <w:rFonts w:cstheme="minorHAnsi"/>
          <w:spacing w:val="-1"/>
        </w:rPr>
      </w:pPr>
      <w:r>
        <w:rPr>
          <w:rFonts w:cstheme="minorHAnsi"/>
          <w:spacing w:val="-1"/>
        </w:rPr>
        <w:lastRenderedPageBreak/>
        <w:t>Klei</w:t>
      </w:r>
    </w:p>
    <w:p w14:paraId="37A18C91" w14:textId="77777777" w:rsidR="00485CC0" w:rsidRDefault="00485CC0" w:rsidP="00485CC0">
      <w:pPr>
        <w:pStyle w:val="Lijstalinea"/>
        <w:numPr>
          <w:ilvl w:val="0"/>
          <w:numId w:val="38"/>
        </w:numPr>
        <w:rPr>
          <w:rFonts w:cstheme="minorHAnsi"/>
          <w:spacing w:val="-8"/>
        </w:rPr>
      </w:pPr>
      <w:r>
        <w:rPr>
          <w:rFonts w:cstheme="minorHAnsi"/>
          <w:spacing w:val="-8"/>
        </w:rPr>
        <w:t>Muziekinstrumenten, muziek cd's</w:t>
      </w:r>
    </w:p>
    <w:p w14:paraId="4449AA9F" w14:textId="77777777" w:rsidR="00485CC0" w:rsidRDefault="00485CC0" w:rsidP="00485CC0">
      <w:pPr>
        <w:pStyle w:val="Lijstalinea"/>
        <w:numPr>
          <w:ilvl w:val="0"/>
          <w:numId w:val="38"/>
        </w:numPr>
        <w:rPr>
          <w:rFonts w:cstheme="minorHAnsi"/>
          <w:spacing w:val="-8"/>
        </w:rPr>
      </w:pPr>
      <w:r>
        <w:rPr>
          <w:rFonts w:cstheme="minorHAnsi"/>
          <w:spacing w:val="-8"/>
        </w:rPr>
        <w:t>Leesboeken, voorleesboeken</w:t>
      </w:r>
    </w:p>
    <w:p w14:paraId="72B11C01" w14:textId="77777777" w:rsidR="00485CC0" w:rsidRDefault="00485CC0" w:rsidP="00485CC0">
      <w:pPr>
        <w:pStyle w:val="Lijstalinea"/>
        <w:numPr>
          <w:ilvl w:val="0"/>
          <w:numId w:val="38"/>
        </w:numPr>
        <w:rPr>
          <w:rFonts w:cstheme="minorHAnsi"/>
          <w:spacing w:val="-4"/>
        </w:rPr>
      </w:pPr>
      <w:r>
        <w:rPr>
          <w:rFonts w:cstheme="minorHAnsi"/>
          <w:spacing w:val="-4"/>
        </w:rPr>
        <w:t>Puzzels voor alle leeftijden</w:t>
      </w:r>
    </w:p>
    <w:p w14:paraId="6D99AAC6" w14:textId="77777777" w:rsidR="00485CC0" w:rsidRDefault="00485CC0" w:rsidP="00485CC0">
      <w:pPr>
        <w:pStyle w:val="Lijstalinea"/>
        <w:numPr>
          <w:ilvl w:val="0"/>
          <w:numId w:val="38"/>
        </w:numPr>
        <w:rPr>
          <w:rFonts w:cstheme="minorHAnsi"/>
          <w:spacing w:val="-5"/>
        </w:rPr>
      </w:pPr>
      <w:r>
        <w:rPr>
          <w:rFonts w:cstheme="minorHAnsi"/>
          <w:spacing w:val="-5"/>
        </w:rPr>
        <w:t>Gezelschapsspellen voor alle leeftijden</w:t>
      </w:r>
    </w:p>
    <w:p w14:paraId="29A6492E" w14:textId="77777777" w:rsidR="00485CC0" w:rsidRDefault="00485CC0" w:rsidP="00485CC0">
      <w:pPr>
        <w:pStyle w:val="Lijstalinea"/>
        <w:numPr>
          <w:ilvl w:val="0"/>
          <w:numId w:val="38"/>
        </w:numPr>
        <w:rPr>
          <w:rFonts w:cstheme="minorHAnsi"/>
          <w:spacing w:val="-5"/>
        </w:rPr>
      </w:pPr>
      <w:r>
        <w:rPr>
          <w:rFonts w:cstheme="minorHAnsi"/>
          <w:spacing w:val="-5"/>
        </w:rPr>
        <w:t>Constructiematerialen voor alle leeftijden</w:t>
      </w:r>
    </w:p>
    <w:p w14:paraId="0EA4C157" w14:textId="77777777" w:rsidR="00485CC0" w:rsidRDefault="00485CC0" w:rsidP="00485CC0">
      <w:pPr>
        <w:pStyle w:val="Lijstalinea"/>
        <w:numPr>
          <w:ilvl w:val="0"/>
          <w:numId w:val="38"/>
        </w:numPr>
        <w:rPr>
          <w:rFonts w:cstheme="minorHAnsi"/>
          <w:spacing w:val="-4"/>
        </w:rPr>
      </w:pPr>
      <w:r>
        <w:rPr>
          <w:rFonts w:cstheme="minorHAnsi"/>
          <w:spacing w:val="-4"/>
        </w:rPr>
        <w:t>Verkleedkleren</w:t>
      </w:r>
    </w:p>
    <w:p w14:paraId="047433C7" w14:textId="77777777" w:rsidR="00485CC0" w:rsidRDefault="00485CC0" w:rsidP="00485CC0">
      <w:pPr>
        <w:pStyle w:val="Lijstalinea"/>
        <w:numPr>
          <w:ilvl w:val="0"/>
          <w:numId w:val="38"/>
        </w:numPr>
        <w:rPr>
          <w:rFonts w:cstheme="minorHAnsi"/>
          <w:spacing w:val="-8"/>
        </w:rPr>
      </w:pPr>
      <w:r>
        <w:rPr>
          <w:rFonts w:cstheme="minorHAnsi"/>
          <w:spacing w:val="-8"/>
        </w:rPr>
        <w:t>Ingerichte poppenhoek met keuken.</w:t>
      </w:r>
    </w:p>
    <w:p w14:paraId="073D5254" w14:textId="77777777" w:rsidR="00485CC0" w:rsidRDefault="00485CC0" w:rsidP="00485CC0">
      <w:pPr>
        <w:pStyle w:val="Lijstalinea"/>
        <w:numPr>
          <w:ilvl w:val="0"/>
          <w:numId w:val="38"/>
        </w:numPr>
        <w:rPr>
          <w:rFonts w:cstheme="minorHAnsi"/>
          <w:color w:val="FF0000"/>
          <w:spacing w:val="-6"/>
        </w:rPr>
      </w:pPr>
      <w:r>
        <w:rPr>
          <w:rFonts w:cstheme="minorHAnsi"/>
        </w:rPr>
        <w:t xml:space="preserve">Rijdend materiaal zoals, poppenwagens, kleine en grotere speelauto's, step </w:t>
      </w:r>
      <w:r>
        <w:rPr>
          <w:rFonts w:cstheme="minorHAnsi"/>
          <w:spacing w:val="-6"/>
        </w:rPr>
        <w:t>Treinbaan</w:t>
      </w:r>
    </w:p>
    <w:p w14:paraId="559C2A02" w14:textId="77777777" w:rsidR="00485CC0" w:rsidRDefault="00485CC0" w:rsidP="00485CC0">
      <w:pPr>
        <w:pStyle w:val="Lijstalinea"/>
        <w:numPr>
          <w:ilvl w:val="0"/>
          <w:numId w:val="38"/>
        </w:numPr>
        <w:rPr>
          <w:rFonts w:cstheme="minorHAnsi"/>
          <w:spacing w:val="-5"/>
        </w:rPr>
      </w:pPr>
      <w:r>
        <w:rPr>
          <w:rFonts w:cstheme="minorHAnsi"/>
          <w:spacing w:val="-5"/>
        </w:rPr>
        <w:t>Verschillende ballen</w:t>
      </w:r>
    </w:p>
    <w:p w14:paraId="61829076" w14:textId="77777777" w:rsidR="00485CC0" w:rsidRDefault="00485CC0" w:rsidP="00485CC0">
      <w:pPr>
        <w:ind w:left="142"/>
        <w:rPr>
          <w:rFonts w:cstheme="minorHAnsi"/>
          <w:spacing w:val="-5"/>
        </w:rPr>
      </w:pPr>
    </w:p>
    <w:p w14:paraId="22168082" w14:textId="77777777" w:rsidR="00485CC0" w:rsidRDefault="00485CC0" w:rsidP="00485CC0">
      <w:pPr>
        <w:pStyle w:val="Lijstalinea"/>
        <w:numPr>
          <w:ilvl w:val="0"/>
          <w:numId w:val="35"/>
        </w:numPr>
        <w:ind w:left="284" w:hanging="284"/>
        <w:rPr>
          <w:rFonts w:cstheme="minorHAnsi"/>
          <w:spacing w:val="-5"/>
        </w:rPr>
      </w:pPr>
      <w:r>
        <w:rPr>
          <w:rFonts w:cstheme="minorHAnsi"/>
          <w:spacing w:val="-5"/>
        </w:rPr>
        <w:t>Verscheidenheid aan activiteiten.</w:t>
      </w:r>
    </w:p>
    <w:p w14:paraId="30B599DA" w14:textId="77777777" w:rsidR="00485CC0" w:rsidRDefault="00485CC0" w:rsidP="00485CC0">
      <w:pPr>
        <w:ind w:left="284"/>
        <w:rPr>
          <w:rFonts w:cstheme="minorHAnsi"/>
          <w:spacing w:val="-8"/>
        </w:rPr>
      </w:pPr>
      <w:r>
        <w:rPr>
          <w:rFonts w:cstheme="minorHAnsi"/>
          <w:spacing w:val="-8"/>
        </w:rPr>
        <w:t xml:space="preserve">Het </w:t>
      </w:r>
      <w:proofErr w:type="spellStart"/>
      <w:r>
        <w:rPr>
          <w:rFonts w:cstheme="minorHAnsi"/>
          <w:spacing w:val="-8"/>
        </w:rPr>
        <w:t>kindcentrum</w:t>
      </w:r>
      <w:proofErr w:type="spellEnd"/>
      <w:r>
        <w:rPr>
          <w:rFonts w:cstheme="minorHAnsi"/>
          <w:spacing w:val="-8"/>
        </w:rPr>
        <w:t xml:space="preserve"> heeft het aanbieden van activiteiten hoog in het vaandel. Uitgangspunt is dat de kinderen bij ons hun vrije tijd doorbrengen.  Maar wij willen de kinderen ook stimuleren in hun ontwikkeling. Ze kunnen in principe kiezen met wie, waar en waarmee ze spelen. </w:t>
      </w:r>
    </w:p>
    <w:p w14:paraId="731730C3" w14:textId="77777777" w:rsidR="00485CC0" w:rsidRDefault="00485CC0" w:rsidP="00485CC0">
      <w:pPr>
        <w:pStyle w:val="Lijstalinea"/>
        <w:numPr>
          <w:ilvl w:val="0"/>
          <w:numId w:val="39"/>
        </w:numPr>
        <w:rPr>
          <w:rFonts w:cstheme="minorHAnsi"/>
          <w:spacing w:val="-12"/>
        </w:rPr>
      </w:pPr>
      <w:r>
        <w:rPr>
          <w:rFonts w:cstheme="minorHAnsi"/>
          <w:spacing w:val="-12"/>
        </w:rPr>
        <w:t>Er worden dagelijks activiteiten aangeboden voor kleine groepjes of individueel, waarin kinderen naar eigen keuze deel kunnen nemen.</w:t>
      </w:r>
    </w:p>
    <w:p w14:paraId="671FE565" w14:textId="77777777" w:rsidR="00485CC0" w:rsidRDefault="00485CC0" w:rsidP="00485CC0">
      <w:pPr>
        <w:pStyle w:val="Lijstalinea"/>
        <w:numPr>
          <w:ilvl w:val="0"/>
          <w:numId w:val="39"/>
        </w:numPr>
        <w:rPr>
          <w:rFonts w:cstheme="minorHAnsi"/>
        </w:rPr>
      </w:pPr>
      <w:r>
        <w:rPr>
          <w:rFonts w:cstheme="minorHAnsi"/>
        </w:rPr>
        <w:t>We proberen alle ontwikkelingsgebieden - motorisch, sensopathisch- emotioneel-creatief- via het activiteiten aanbod te stimuleren.</w:t>
      </w:r>
    </w:p>
    <w:p w14:paraId="385270AE" w14:textId="77777777" w:rsidR="00485CC0" w:rsidRDefault="00485CC0" w:rsidP="00485CC0">
      <w:pPr>
        <w:pStyle w:val="Lijstalinea"/>
        <w:numPr>
          <w:ilvl w:val="0"/>
          <w:numId w:val="39"/>
        </w:numPr>
        <w:rPr>
          <w:rFonts w:cstheme="minorHAnsi"/>
          <w:spacing w:val="-9"/>
        </w:rPr>
      </w:pPr>
      <w:r>
        <w:rPr>
          <w:rFonts w:cstheme="minorHAnsi"/>
          <w:spacing w:val="-9"/>
        </w:rPr>
        <w:t>de activiteit wordt uitgelegd aan de kinderen en de kinderen mogen zelf bepalen of ze meedoen. De kinderen die niet mee willen doen of kunnen doen, gaan met de andere leiding mee,</w:t>
      </w:r>
    </w:p>
    <w:p w14:paraId="11EB677A" w14:textId="77777777" w:rsidR="00485CC0" w:rsidRDefault="00485CC0" w:rsidP="00485CC0">
      <w:pPr>
        <w:pStyle w:val="Lijstalinea"/>
        <w:numPr>
          <w:ilvl w:val="0"/>
          <w:numId w:val="39"/>
        </w:numPr>
        <w:rPr>
          <w:rFonts w:cstheme="minorHAnsi"/>
          <w:spacing w:val="-7"/>
        </w:rPr>
      </w:pPr>
      <w:r>
        <w:rPr>
          <w:rFonts w:cstheme="minorHAnsi"/>
          <w:spacing w:val="-7"/>
        </w:rPr>
        <w:t>Voorbeeld activiteiten: veel variatie in knutselwerkjes, zodat de kinderen veel materialen leren kennen, zang, dans, balspelen, kringspelletjes,  vrij spel (binnen als buiten), samen met de kinderen de paadjes vegen, wandelen, en eventuele  uitstapjes.</w:t>
      </w:r>
    </w:p>
    <w:p w14:paraId="348ECD5C" w14:textId="77777777" w:rsidR="00485CC0" w:rsidRDefault="00485CC0" w:rsidP="00485CC0">
      <w:pPr>
        <w:pStyle w:val="Lijstalinea"/>
        <w:numPr>
          <w:ilvl w:val="0"/>
          <w:numId w:val="39"/>
        </w:numPr>
        <w:rPr>
          <w:rFonts w:cstheme="minorHAnsi"/>
        </w:rPr>
      </w:pPr>
      <w:r>
        <w:rPr>
          <w:rFonts w:cstheme="minorHAnsi"/>
        </w:rPr>
        <w:t>De pedagogisch medewerker heeft een belangrijke rol als het gaat om het stimuleren en uitdagen van de kinderen.</w:t>
      </w:r>
    </w:p>
    <w:p w14:paraId="2BA226A1" w14:textId="77777777" w:rsidR="00485CC0" w:rsidRDefault="00485CC0" w:rsidP="00485CC0">
      <w:pPr>
        <w:pStyle w:val="Lijstalinea"/>
        <w:ind w:left="142"/>
        <w:rPr>
          <w:rFonts w:cstheme="minorHAnsi"/>
        </w:rPr>
      </w:pPr>
    </w:p>
    <w:p w14:paraId="3B8C78CA" w14:textId="77777777" w:rsidR="00485CC0" w:rsidRPr="00FE707D" w:rsidRDefault="00485CC0" w:rsidP="00485CC0">
      <w:pPr>
        <w:pStyle w:val="Geenafstand"/>
        <w:rPr>
          <w:b/>
        </w:rPr>
      </w:pPr>
      <w:bookmarkStart w:id="7" w:name="_Toc324512600"/>
      <w:r w:rsidRPr="00FE707D">
        <w:rPr>
          <w:b/>
        </w:rPr>
        <w:t>Taalontwikkeling</w:t>
      </w:r>
      <w:bookmarkEnd w:id="7"/>
    </w:p>
    <w:p w14:paraId="0D56884E" w14:textId="77777777" w:rsidR="00485CC0" w:rsidRDefault="00485CC0" w:rsidP="00485CC0">
      <w:pPr>
        <w:rPr>
          <w:rFonts w:cstheme="minorHAnsi"/>
          <w:sz w:val="22"/>
          <w:szCs w:val="22"/>
        </w:rPr>
      </w:pPr>
      <w:r>
        <w:rPr>
          <w:rFonts w:cstheme="minorHAnsi"/>
        </w:rPr>
        <w:t>Een kind moet zich verbaal en non-verbaal kunnen uiten om zich begrepen en geaccepteerd te voelen.</w:t>
      </w:r>
    </w:p>
    <w:p w14:paraId="0EE712E2" w14:textId="77777777" w:rsidR="00485CC0" w:rsidRPr="009B7D73" w:rsidRDefault="00485CC0" w:rsidP="00485CC0">
      <w:pPr>
        <w:pStyle w:val="Lijstalinea"/>
        <w:numPr>
          <w:ilvl w:val="0"/>
          <w:numId w:val="40"/>
        </w:numPr>
        <w:ind w:left="284" w:hanging="284"/>
        <w:rPr>
          <w:rFonts w:cstheme="minorHAnsi"/>
          <w:spacing w:val="-7"/>
        </w:rPr>
      </w:pPr>
      <w:r>
        <w:rPr>
          <w:rFonts w:cstheme="minorHAnsi"/>
          <w:spacing w:val="-7"/>
        </w:rPr>
        <w:t>D</w:t>
      </w:r>
      <w:r w:rsidRPr="009B7D73">
        <w:rPr>
          <w:rFonts w:cstheme="minorHAnsi"/>
          <w:spacing w:val="-7"/>
        </w:rPr>
        <w:t>e pedagogisch medewerker spreekt algemeen beschaafd Nederlands.</w:t>
      </w:r>
    </w:p>
    <w:p w14:paraId="5D5D9089" w14:textId="77777777" w:rsidR="00485CC0" w:rsidRPr="009B7D73" w:rsidRDefault="00485CC0" w:rsidP="00485CC0">
      <w:pPr>
        <w:pStyle w:val="Lijstalinea"/>
        <w:numPr>
          <w:ilvl w:val="0"/>
          <w:numId w:val="40"/>
        </w:numPr>
        <w:ind w:left="284" w:hanging="284"/>
        <w:rPr>
          <w:rFonts w:cstheme="minorHAnsi"/>
        </w:rPr>
      </w:pPr>
      <w:r>
        <w:rPr>
          <w:rFonts w:cstheme="minorHAnsi"/>
        </w:rPr>
        <w:t>D</w:t>
      </w:r>
      <w:r w:rsidRPr="009B7D73">
        <w:rPr>
          <w:rFonts w:cstheme="minorHAnsi"/>
        </w:rPr>
        <w:t xml:space="preserve">e pedagogisch medewerker luistert actief naar kinderen. </w:t>
      </w:r>
    </w:p>
    <w:p w14:paraId="0BD0968B" w14:textId="77777777" w:rsidR="00485CC0" w:rsidRDefault="00485CC0" w:rsidP="00485CC0">
      <w:pPr>
        <w:pStyle w:val="Lijstalinea"/>
        <w:numPr>
          <w:ilvl w:val="0"/>
          <w:numId w:val="22"/>
        </w:numPr>
        <w:ind w:left="284" w:hanging="284"/>
        <w:rPr>
          <w:rFonts w:cstheme="minorHAnsi"/>
        </w:rPr>
      </w:pPr>
      <w:r>
        <w:rPr>
          <w:rFonts w:cstheme="minorHAnsi"/>
        </w:rPr>
        <w:t>De pedagogisch medewerker benoemt de gevoelens van de kinderen.</w:t>
      </w:r>
    </w:p>
    <w:p w14:paraId="5133A1AC" w14:textId="77777777" w:rsidR="00485CC0" w:rsidRDefault="00485CC0" w:rsidP="00485CC0">
      <w:pPr>
        <w:pStyle w:val="Lijstalinea"/>
        <w:numPr>
          <w:ilvl w:val="0"/>
          <w:numId w:val="22"/>
        </w:numPr>
        <w:ind w:left="284" w:hanging="284"/>
        <w:rPr>
          <w:rFonts w:cstheme="minorHAnsi"/>
        </w:rPr>
      </w:pPr>
      <w:r>
        <w:rPr>
          <w:rFonts w:cstheme="minorHAnsi"/>
        </w:rPr>
        <w:t>De pedagogisch medewerker stimuleert kinderen zoveel mogelijk zich in taal uit te drukken.</w:t>
      </w:r>
    </w:p>
    <w:p w14:paraId="5B0EE012" w14:textId="77777777" w:rsidR="00485CC0" w:rsidRDefault="00485CC0" w:rsidP="00485CC0">
      <w:pPr>
        <w:pStyle w:val="Lijstalinea"/>
        <w:numPr>
          <w:ilvl w:val="0"/>
          <w:numId w:val="22"/>
        </w:numPr>
        <w:ind w:left="284" w:hanging="284"/>
        <w:rPr>
          <w:rFonts w:cstheme="minorHAnsi"/>
          <w:spacing w:val="-8"/>
        </w:rPr>
      </w:pPr>
      <w:r>
        <w:rPr>
          <w:rFonts w:cstheme="minorHAnsi"/>
          <w:spacing w:val="-8"/>
        </w:rPr>
        <w:t>De pedagogisch medewerker spreekt het kind aan met zijn/haar naam.</w:t>
      </w:r>
    </w:p>
    <w:p w14:paraId="4315CAA8" w14:textId="77777777" w:rsidR="00485CC0" w:rsidRDefault="00485CC0" w:rsidP="00485CC0">
      <w:pPr>
        <w:pStyle w:val="Lijstalinea"/>
        <w:numPr>
          <w:ilvl w:val="0"/>
          <w:numId w:val="22"/>
        </w:numPr>
        <w:ind w:left="284" w:hanging="284"/>
        <w:rPr>
          <w:rFonts w:cstheme="minorHAnsi"/>
          <w:spacing w:val="-9"/>
        </w:rPr>
      </w:pPr>
      <w:r>
        <w:rPr>
          <w:rFonts w:cstheme="minorHAnsi"/>
          <w:spacing w:val="-9"/>
        </w:rPr>
        <w:t>De pedagogisch medewerker benoemt dingen/gebeurtenissen/emoties.</w:t>
      </w:r>
    </w:p>
    <w:p w14:paraId="33B4BDDE" w14:textId="77777777" w:rsidR="00485CC0" w:rsidRDefault="00485CC0" w:rsidP="00485CC0">
      <w:pPr>
        <w:pStyle w:val="Lijstalinea"/>
        <w:numPr>
          <w:ilvl w:val="0"/>
          <w:numId w:val="22"/>
        </w:numPr>
        <w:ind w:left="284" w:hanging="284"/>
        <w:rPr>
          <w:rFonts w:cstheme="minorHAnsi"/>
        </w:rPr>
      </w:pPr>
      <w:r>
        <w:rPr>
          <w:rFonts w:cstheme="minorHAnsi"/>
        </w:rPr>
        <w:t>De pedagogisch medewerker fungeert soms als vertaler wanneer een kind het andere kind niet begrijpt.</w:t>
      </w:r>
    </w:p>
    <w:p w14:paraId="17AD93B2" w14:textId="77777777" w:rsidR="00485CC0" w:rsidRDefault="00485CC0" w:rsidP="00485CC0">
      <w:pPr>
        <w:pStyle w:val="Lijstalinea"/>
        <w:ind w:left="142"/>
        <w:rPr>
          <w:rFonts w:cstheme="minorHAnsi"/>
        </w:rPr>
      </w:pPr>
    </w:p>
    <w:p w14:paraId="32EA35C3" w14:textId="77777777" w:rsidR="00485CC0" w:rsidRPr="00FE707D" w:rsidRDefault="00485CC0" w:rsidP="00485CC0">
      <w:pPr>
        <w:pStyle w:val="Geenafstand"/>
        <w:rPr>
          <w:b/>
        </w:rPr>
      </w:pPr>
      <w:bookmarkStart w:id="8" w:name="_Toc324512601"/>
      <w:r w:rsidRPr="00FE707D">
        <w:rPr>
          <w:b/>
        </w:rPr>
        <w:t>Ontwikkeling van de identiteit en zelfredzaamheid</w:t>
      </w:r>
      <w:bookmarkEnd w:id="8"/>
      <w:r w:rsidRPr="00FE707D">
        <w:rPr>
          <w:b/>
        </w:rPr>
        <w:t xml:space="preserve"> </w:t>
      </w:r>
    </w:p>
    <w:p w14:paraId="36D25F9B" w14:textId="77777777" w:rsidR="00485CC0" w:rsidRDefault="00485CC0" w:rsidP="00485CC0">
      <w:pPr>
        <w:rPr>
          <w:rFonts w:cstheme="minorHAnsi"/>
          <w:spacing w:val="-5"/>
          <w:sz w:val="22"/>
          <w:szCs w:val="22"/>
        </w:rPr>
      </w:pPr>
      <w:r>
        <w:rPr>
          <w:rFonts w:cstheme="minorHAnsi"/>
          <w:spacing w:val="-5"/>
        </w:rPr>
        <w:t>Zelfvertrouwen is essentieel voor het ontwikkelen van een positief zelfbeeld.</w:t>
      </w:r>
    </w:p>
    <w:p w14:paraId="6BD41833" w14:textId="77777777" w:rsidR="00485CC0" w:rsidRDefault="00485CC0" w:rsidP="00485CC0">
      <w:pPr>
        <w:pStyle w:val="Lijstalinea"/>
        <w:numPr>
          <w:ilvl w:val="0"/>
          <w:numId w:val="23"/>
        </w:numPr>
        <w:ind w:left="284" w:hanging="284"/>
        <w:rPr>
          <w:rFonts w:cstheme="minorHAnsi"/>
        </w:rPr>
      </w:pPr>
      <w:r>
        <w:rPr>
          <w:rFonts w:cstheme="minorHAnsi"/>
        </w:rPr>
        <w:t>de pedagogisch medewerker stimuleert de kinderen veel zelf te doen (jas ophangen, brood smeren, schoenen opruimen, speelgoed opruimen, toiletbezoek). Door zelf dingen te doen krijg je zelfvertrouwen en dit is essentieel voor een positief zelfbeeld.</w:t>
      </w:r>
    </w:p>
    <w:p w14:paraId="01F10255"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de pedagogisch medewerker observeert wat het kind kan en biedt daar waar nodig hulp aan.</w:t>
      </w:r>
    </w:p>
    <w:p w14:paraId="37014E7B" w14:textId="77777777" w:rsidR="00485CC0" w:rsidRPr="009B7D73" w:rsidRDefault="00485CC0" w:rsidP="00485CC0">
      <w:pPr>
        <w:pStyle w:val="Lijstalinea"/>
        <w:numPr>
          <w:ilvl w:val="0"/>
          <w:numId w:val="23"/>
        </w:numPr>
        <w:ind w:left="284" w:hanging="284"/>
        <w:rPr>
          <w:rFonts w:cstheme="minorHAnsi"/>
          <w:spacing w:val="-9"/>
        </w:rPr>
      </w:pPr>
      <w:r w:rsidRPr="009B7D73">
        <w:rPr>
          <w:rFonts w:cstheme="minorHAnsi"/>
          <w:spacing w:val="-9"/>
        </w:rPr>
        <w:lastRenderedPageBreak/>
        <w:t>Een kind krijgt de gelegenheid om voor zichzelf op te komen. de pedagogisch medewerker stimuleert de kinderen zelf problemen op te lossen en emoties te verwoorden. de eigenheid en emoties van het kind worden gerespecteerd.</w:t>
      </w:r>
    </w:p>
    <w:p w14:paraId="057EAC0A"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de pedagogisch medewerker hanteert regels en omgangsvormen. Regels bieden structuur, waardoor kinderen weten waar ze aan toe zijn, wat een gevoel van veiligheid en zelfredzaamheid geeft. de pedagogisch medewerker herhaalt en evalueert de groepsregels twee maal per jaar en brengt de groepsregels regelmatig onder de aandacht van de kinderen. Ook wordt er door de medewerker uitleg gegeven over waarom en het nut van de groepsregels.(natuurlijk op niveau van het kind)</w:t>
      </w:r>
    </w:p>
    <w:p w14:paraId="32EFA1CB"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Initiatieven van de kinderen worden zo min mogelijk beperkt. de pedagogisch medewerker laat de kinderen zoveel mogelijk zelf kiezen, als er iets niet kan dan leggen we uit waarom.</w:t>
      </w:r>
    </w:p>
    <w:p w14:paraId="6D787141" w14:textId="77777777" w:rsidR="00485CC0" w:rsidRPr="009B7D73" w:rsidRDefault="00485CC0" w:rsidP="00485CC0">
      <w:pPr>
        <w:pStyle w:val="Lijstalinea"/>
        <w:numPr>
          <w:ilvl w:val="0"/>
          <w:numId w:val="23"/>
        </w:numPr>
        <w:ind w:left="284" w:hanging="284"/>
        <w:rPr>
          <w:rFonts w:cstheme="minorHAnsi"/>
          <w:spacing w:val="-11"/>
        </w:rPr>
      </w:pPr>
      <w:r w:rsidRPr="009B7D73">
        <w:rPr>
          <w:rFonts w:cstheme="minorHAnsi"/>
          <w:spacing w:val="-11"/>
        </w:rPr>
        <w:t>Voor de ontwikkeling van de identiteit noemt de pedagogisch medewerker de kinderen bij hun naam wanneer vertelt wordt wat we gaan doen.</w:t>
      </w:r>
    </w:p>
    <w:p w14:paraId="6579C4B0" w14:textId="77777777" w:rsidR="00485CC0" w:rsidRPr="009B7D73" w:rsidRDefault="00485CC0" w:rsidP="00485CC0">
      <w:pPr>
        <w:pStyle w:val="Lijstalinea"/>
        <w:numPr>
          <w:ilvl w:val="0"/>
          <w:numId w:val="23"/>
        </w:numPr>
        <w:ind w:left="284" w:hanging="284"/>
        <w:rPr>
          <w:rFonts w:cstheme="minorHAnsi"/>
        </w:rPr>
      </w:pPr>
      <w:r w:rsidRPr="009B7D73">
        <w:rPr>
          <w:rFonts w:cstheme="minorHAnsi"/>
        </w:rPr>
        <w:t>de pedagogisch medewerker leert de kinderen elkaar en de leiding te helpen met het opruimen van speelgoed, het dekken van de tafel en opruimen etc.</w:t>
      </w:r>
    </w:p>
    <w:p w14:paraId="0DE4B5B7" w14:textId="77777777" w:rsidR="00485CC0" w:rsidRDefault="00485CC0" w:rsidP="00485CC0">
      <w:pPr>
        <w:ind w:left="142"/>
        <w:rPr>
          <w:rFonts w:cstheme="minorHAnsi"/>
        </w:rPr>
      </w:pPr>
    </w:p>
    <w:p w14:paraId="756CEB6E" w14:textId="77777777" w:rsidR="00485CC0" w:rsidRPr="00FE707D" w:rsidRDefault="00485CC0" w:rsidP="00485CC0">
      <w:pPr>
        <w:pStyle w:val="Kop2"/>
      </w:pPr>
      <w:bookmarkStart w:id="9" w:name="_Toc507060047"/>
      <w:r>
        <w:t>1.3</w:t>
      </w:r>
      <w:r>
        <w:tab/>
        <w:t>Doel 3 - Ge</w:t>
      </w:r>
      <w:r w:rsidRPr="00FE707D">
        <w:t>legenheid bieden tot het ontwikkelen van de sociale competenties</w:t>
      </w:r>
      <w:bookmarkEnd w:id="9"/>
    </w:p>
    <w:p w14:paraId="66204FF1" w14:textId="77777777" w:rsidR="00485CC0" w:rsidRDefault="00485CC0" w:rsidP="00485CC0">
      <w:pPr>
        <w:ind w:left="142"/>
        <w:rPr>
          <w:rFonts w:cstheme="minorHAnsi"/>
        </w:rPr>
      </w:pPr>
    </w:p>
    <w:p w14:paraId="74C777E3" w14:textId="77777777" w:rsidR="00485CC0" w:rsidRPr="00FE707D" w:rsidRDefault="00485CC0" w:rsidP="00485CC0">
      <w:pPr>
        <w:pStyle w:val="Lijstalinea"/>
        <w:ind w:left="0"/>
        <w:rPr>
          <w:rFonts w:cstheme="minorHAnsi"/>
          <w:b/>
        </w:rPr>
      </w:pPr>
      <w:r w:rsidRPr="00FE707D">
        <w:rPr>
          <w:rFonts w:cstheme="minorHAnsi"/>
          <w:b/>
        </w:rPr>
        <w:t>Sociale competentie</w:t>
      </w:r>
    </w:p>
    <w:p w14:paraId="46BA1D21" w14:textId="77777777" w:rsidR="00485CC0" w:rsidRDefault="00485CC0" w:rsidP="00485CC0">
      <w:pPr>
        <w:rPr>
          <w:rFonts w:cstheme="minorHAnsi"/>
        </w:rPr>
      </w:pPr>
      <w:r>
        <w:rPr>
          <w:rFonts w:cstheme="minorHAnsi"/>
        </w:rPr>
        <w:t>Wij zien een kind als een individueel- en sociaal wezen, dat zelfvertrouwen nodig heeft als basis voor het ontwikkelen van een positief zelfbeeld.</w:t>
      </w:r>
    </w:p>
    <w:p w14:paraId="0272A077" w14:textId="77777777" w:rsidR="00485CC0" w:rsidRDefault="00485CC0" w:rsidP="00485CC0">
      <w:pPr>
        <w:pStyle w:val="Lijstalinea"/>
        <w:numPr>
          <w:ilvl w:val="0"/>
          <w:numId w:val="24"/>
        </w:numPr>
        <w:ind w:left="284" w:hanging="284"/>
        <w:rPr>
          <w:rFonts w:cstheme="minorHAnsi"/>
        </w:rPr>
      </w:pPr>
      <w:r>
        <w:rPr>
          <w:rFonts w:cstheme="minorHAnsi"/>
        </w:rPr>
        <w:t>De pedagogisch medewerker werkt volgens de Gordon</w:t>
      </w:r>
      <w:r>
        <w:rPr>
          <w:rFonts w:cstheme="minorHAnsi"/>
          <w:color w:val="00B050"/>
        </w:rPr>
        <w:t xml:space="preserve"> </w:t>
      </w:r>
      <w:r>
        <w:rPr>
          <w:rFonts w:cstheme="minorHAnsi"/>
        </w:rPr>
        <w:t xml:space="preserve">methode (wij luisteren actief naar het kind). </w:t>
      </w:r>
      <w:r>
        <w:rPr>
          <w:rFonts w:cstheme="minorHAnsi"/>
        </w:rPr>
        <w:br/>
        <w:t>De pedagogisch medewerker:</w:t>
      </w:r>
    </w:p>
    <w:p w14:paraId="1D75F569" w14:textId="77777777" w:rsidR="00485CC0" w:rsidRDefault="00485CC0" w:rsidP="00485CC0">
      <w:pPr>
        <w:pStyle w:val="Lijstalinea"/>
        <w:numPr>
          <w:ilvl w:val="0"/>
          <w:numId w:val="41"/>
        </w:numPr>
        <w:rPr>
          <w:rFonts w:cstheme="minorHAnsi"/>
        </w:rPr>
      </w:pPr>
      <w:r>
        <w:rPr>
          <w:rFonts w:cstheme="minorHAnsi"/>
        </w:rPr>
        <w:t>Benoemt de gevoelens van het kind. Het kind mag zijn emoties tonen en zijn gevoelens uiten.</w:t>
      </w:r>
    </w:p>
    <w:p w14:paraId="798BED62" w14:textId="77777777" w:rsidR="00485CC0" w:rsidRDefault="00485CC0" w:rsidP="00485CC0">
      <w:pPr>
        <w:pStyle w:val="Lijstalinea"/>
        <w:numPr>
          <w:ilvl w:val="0"/>
          <w:numId w:val="41"/>
        </w:numPr>
        <w:rPr>
          <w:rFonts w:cstheme="minorHAnsi"/>
        </w:rPr>
      </w:pPr>
      <w:r>
        <w:rPr>
          <w:rFonts w:cstheme="minorHAnsi"/>
        </w:rPr>
        <w:t>Stimuleert contact en samenspel</w:t>
      </w:r>
    </w:p>
    <w:p w14:paraId="3D275939" w14:textId="77777777" w:rsidR="00485CC0" w:rsidRDefault="00485CC0" w:rsidP="00485CC0">
      <w:pPr>
        <w:pStyle w:val="Lijstalinea"/>
        <w:numPr>
          <w:ilvl w:val="0"/>
          <w:numId w:val="41"/>
        </w:numPr>
        <w:rPr>
          <w:rFonts w:cstheme="minorHAnsi"/>
          <w:spacing w:val="-12"/>
        </w:rPr>
      </w:pPr>
      <w:r>
        <w:rPr>
          <w:rFonts w:cstheme="minorHAnsi"/>
          <w:spacing w:val="-12"/>
        </w:rPr>
        <w:t>Probeert de emoties van het kind onder woorden te brengen en respecteert die emoties.</w:t>
      </w:r>
    </w:p>
    <w:p w14:paraId="701A402C" w14:textId="77777777" w:rsidR="00485CC0" w:rsidRDefault="00485CC0" w:rsidP="00485CC0">
      <w:pPr>
        <w:pStyle w:val="Lijstalinea"/>
        <w:numPr>
          <w:ilvl w:val="0"/>
          <w:numId w:val="41"/>
        </w:numPr>
        <w:rPr>
          <w:rFonts w:cstheme="minorHAnsi"/>
          <w:spacing w:val="-5"/>
        </w:rPr>
      </w:pPr>
      <w:r>
        <w:rPr>
          <w:rFonts w:cstheme="minorHAnsi"/>
          <w:spacing w:val="-5"/>
        </w:rPr>
        <w:t>Overlegt met het kind.</w:t>
      </w:r>
    </w:p>
    <w:p w14:paraId="36A4E675" w14:textId="77777777" w:rsidR="00485CC0" w:rsidRDefault="00485CC0" w:rsidP="00485CC0">
      <w:pPr>
        <w:pStyle w:val="Lijstalinea"/>
        <w:numPr>
          <w:ilvl w:val="0"/>
          <w:numId w:val="41"/>
        </w:numPr>
        <w:rPr>
          <w:rFonts w:cstheme="minorHAnsi"/>
        </w:rPr>
      </w:pPr>
      <w:r>
        <w:rPr>
          <w:rFonts w:cstheme="minorHAnsi"/>
        </w:rPr>
        <w:t>Stimuleert het kind zelf problemen op te lossen en helpt het kind hier eventueel bij.</w:t>
      </w:r>
    </w:p>
    <w:p w14:paraId="0F89E42A" w14:textId="77777777" w:rsidR="00485CC0" w:rsidRDefault="00485CC0" w:rsidP="00485CC0">
      <w:pPr>
        <w:pStyle w:val="Geenafstand"/>
        <w:widowControl/>
        <w:numPr>
          <w:ilvl w:val="0"/>
          <w:numId w:val="41"/>
        </w:numPr>
        <w:autoSpaceDE/>
        <w:autoSpaceDN/>
        <w:adjustRightInd/>
        <w:rPr>
          <w:rFonts w:cstheme="minorBidi"/>
        </w:rPr>
      </w:pPr>
      <w:r>
        <w:t>Bij negatief gedrag wijzen we het kind niet als persoon af, maar proberen we samen met het kind het gedrag te corrigeren. We vinden het belangrijk dat het kind zich geaccepteerd en gewaardeerd voelt.</w:t>
      </w:r>
    </w:p>
    <w:p w14:paraId="1A8EC02C" w14:textId="77777777" w:rsidR="00485CC0" w:rsidRDefault="00485CC0" w:rsidP="00485CC0">
      <w:pPr>
        <w:pStyle w:val="Geenafstand"/>
        <w:widowControl/>
        <w:numPr>
          <w:ilvl w:val="0"/>
          <w:numId w:val="41"/>
        </w:numPr>
        <w:autoSpaceDE/>
        <w:autoSpaceDN/>
        <w:adjustRightInd/>
      </w:pPr>
      <w:r>
        <w:t>In het gebouw scheppen wij een gezellige sfeer, waar aandacht is voor elkaar. We hebben verschillende hoeken ingericht dat het kind de gelegenheid geeft om alleen of samen te spelen. De leiding stimuleert de kinderen om elkaar en ook de leiding te helpen. Wij vinden het ook belangrijk dat de kinderen naar elkaar leren luisteren.</w:t>
      </w:r>
    </w:p>
    <w:p w14:paraId="3F95F29D" w14:textId="77777777" w:rsidR="00485CC0" w:rsidRDefault="00485CC0" w:rsidP="00485CC0">
      <w:pPr>
        <w:pStyle w:val="Lijstalinea"/>
        <w:numPr>
          <w:ilvl w:val="0"/>
          <w:numId w:val="41"/>
        </w:numPr>
        <w:rPr>
          <w:rFonts w:cstheme="minorHAnsi"/>
          <w:spacing w:val="-9"/>
        </w:rPr>
      </w:pPr>
      <w:r>
        <w:rPr>
          <w:rFonts w:cstheme="minorHAnsi"/>
          <w:spacing w:val="-9"/>
        </w:rPr>
        <w:t>De zelfredzaamheid van het kind vinden wij heel belangrijk. Wij stimuleren de kinderen zoveel mogelijk zelf te doen. We nemen het kind serieus en stimuleren de eigen inbreng.</w:t>
      </w:r>
    </w:p>
    <w:p w14:paraId="60AB83F2" w14:textId="77777777" w:rsidR="00485CC0" w:rsidRDefault="00485CC0" w:rsidP="00485CC0">
      <w:pPr>
        <w:pStyle w:val="Lijstalinea"/>
        <w:numPr>
          <w:ilvl w:val="0"/>
          <w:numId w:val="41"/>
        </w:numPr>
        <w:rPr>
          <w:rFonts w:cstheme="minorHAnsi"/>
        </w:rPr>
      </w:pPr>
      <w:r>
        <w:rPr>
          <w:rFonts w:cstheme="minorHAnsi"/>
        </w:rPr>
        <w:t>Wij bieden gevarieerd spelmateriaal/activiteiten aan welke zijn afgestemd op de leeftijd en de behoefte van het kind. Er is o.a.  speelgoed voor de motorische ontwikkeling (fietsen e.d.) , bouwmaterialen, creatief- en expressiemateriaal, gezelschapsspellen.</w:t>
      </w:r>
    </w:p>
    <w:p w14:paraId="397D2848" w14:textId="77777777" w:rsidR="00485CC0" w:rsidRDefault="00485CC0" w:rsidP="00485CC0">
      <w:pPr>
        <w:pStyle w:val="Lijstalinea"/>
        <w:numPr>
          <w:ilvl w:val="0"/>
          <w:numId w:val="41"/>
        </w:numPr>
        <w:rPr>
          <w:rFonts w:cstheme="minorHAnsi"/>
        </w:rPr>
      </w:pPr>
      <w:r>
        <w:rPr>
          <w:rFonts w:cstheme="minorHAnsi"/>
        </w:rPr>
        <w:t>We stimuleren kinderen tijdens het eten en tijdens spelmomenten naar elkaar te luisteren.</w:t>
      </w:r>
    </w:p>
    <w:p w14:paraId="5915B253" w14:textId="77777777" w:rsidR="00485CC0" w:rsidRDefault="00485CC0" w:rsidP="00485CC0">
      <w:pPr>
        <w:pStyle w:val="Lijstalinea"/>
        <w:numPr>
          <w:ilvl w:val="0"/>
          <w:numId w:val="41"/>
        </w:numPr>
        <w:rPr>
          <w:rFonts w:cstheme="minorHAnsi"/>
        </w:rPr>
      </w:pPr>
      <w:r>
        <w:rPr>
          <w:rFonts w:cstheme="minorHAnsi"/>
        </w:rPr>
        <w:t>We helpen het zelfvertrouwen van het kind te ontwikkelen, door positieve aandacht en complimenten te geven.</w:t>
      </w:r>
    </w:p>
    <w:p w14:paraId="2DBF0D7D" w14:textId="77777777" w:rsidR="00485CC0" w:rsidRDefault="00485CC0" w:rsidP="00485CC0">
      <w:pPr>
        <w:ind w:left="142"/>
        <w:rPr>
          <w:rFonts w:cstheme="minorHAnsi"/>
        </w:rPr>
      </w:pPr>
    </w:p>
    <w:p w14:paraId="6B62F1B3" w14:textId="77777777" w:rsidR="00EF7052" w:rsidRDefault="00EF7052" w:rsidP="00485CC0">
      <w:pPr>
        <w:pStyle w:val="Kop2"/>
      </w:pPr>
    </w:p>
    <w:p w14:paraId="70121CA2" w14:textId="77777777" w:rsidR="00485CC0" w:rsidRPr="00FE707D" w:rsidRDefault="00485CC0" w:rsidP="00485CC0">
      <w:pPr>
        <w:pStyle w:val="Kop2"/>
      </w:pPr>
      <w:bookmarkStart w:id="10" w:name="_Toc507060048"/>
      <w:r>
        <w:t>1.4</w:t>
      </w:r>
      <w:r>
        <w:tab/>
        <w:t xml:space="preserve">Doel 4 - </w:t>
      </w:r>
      <w:r w:rsidRPr="00FE707D">
        <w:t>De kinderen gelegenheid bieden om zich normen en waarden, de cultuur van een samenleving eigen te maken</w:t>
      </w:r>
      <w:bookmarkEnd w:id="10"/>
    </w:p>
    <w:p w14:paraId="02F2C34E" w14:textId="77777777" w:rsidR="00485CC0" w:rsidRDefault="00485CC0" w:rsidP="00485CC0">
      <w:pPr>
        <w:ind w:left="142"/>
        <w:rPr>
          <w:rFonts w:cstheme="minorHAnsi"/>
        </w:rPr>
      </w:pPr>
    </w:p>
    <w:p w14:paraId="61FFADAA" w14:textId="77777777" w:rsidR="00485CC0" w:rsidRPr="00FE707D" w:rsidRDefault="00485CC0" w:rsidP="00485CC0">
      <w:pPr>
        <w:pStyle w:val="Geenafstand"/>
        <w:rPr>
          <w:b/>
        </w:rPr>
      </w:pPr>
      <w:r w:rsidRPr="00FE707D">
        <w:rPr>
          <w:b/>
        </w:rPr>
        <w:t>Morele competentie</w:t>
      </w:r>
    </w:p>
    <w:p w14:paraId="03001DC2" w14:textId="77777777" w:rsidR="00485CC0" w:rsidRDefault="00485CC0" w:rsidP="00485CC0">
      <w:pPr>
        <w:rPr>
          <w:rFonts w:cstheme="minorHAnsi"/>
        </w:rPr>
      </w:pPr>
      <w:r>
        <w:rPr>
          <w:rFonts w:cstheme="minorHAnsi"/>
        </w:rPr>
        <w:t>Het overbrengen van normen en waarden is van essentieel belang voor de persoonlijkheids- en gewetensvorming van het kind. Elk kind heeft het recht geaccepteerd en begrepen te worden.</w:t>
      </w:r>
    </w:p>
    <w:p w14:paraId="7699077F" w14:textId="77777777" w:rsidR="00485CC0" w:rsidRDefault="00485CC0" w:rsidP="00485CC0">
      <w:pPr>
        <w:pStyle w:val="Lijstalinea"/>
        <w:numPr>
          <w:ilvl w:val="0"/>
          <w:numId w:val="27"/>
        </w:numPr>
        <w:ind w:left="284" w:hanging="284"/>
        <w:rPr>
          <w:rFonts w:cstheme="minorHAnsi"/>
          <w:spacing w:val="-8"/>
        </w:rPr>
      </w:pPr>
      <w:r>
        <w:rPr>
          <w:rFonts w:cstheme="minorHAnsi"/>
          <w:spacing w:val="-8"/>
        </w:rPr>
        <w:t>Verbaal en non-verbaal laten wij het kind weten welk gedrag wij goed- en afkeuren</w:t>
      </w:r>
    </w:p>
    <w:p w14:paraId="503EDB76" w14:textId="77777777" w:rsidR="00485CC0" w:rsidRDefault="00485CC0" w:rsidP="00485CC0">
      <w:pPr>
        <w:pStyle w:val="Lijstalinea"/>
        <w:numPr>
          <w:ilvl w:val="0"/>
          <w:numId w:val="27"/>
        </w:numPr>
        <w:ind w:left="284" w:hanging="284"/>
        <w:rPr>
          <w:rFonts w:cstheme="minorHAnsi"/>
          <w:spacing w:val="-6"/>
        </w:rPr>
      </w:pPr>
      <w:r>
        <w:rPr>
          <w:rFonts w:cstheme="minorHAnsi"/>
          <w:spacing w:val="-6"/>
        </w:rPr>
        <w:t>De pedagogisch medewerker heeft een voorbeeld functie.</w:t>
      </w:r>
    </w:p>
    <w:p w14:paraId="3E2D9024" w14:textId="77777777" w:rsidR="00485CC0" w:rsidRDefault="00485CC0" w:rsidP="00485CC0">
      <w:pPr>
        <w:pStyle w:val="Lijstalinea"/>
        <w:numPr>
          <w:ilvl w:val="0"/>
          <w:numId w:val="27"/>
        </w:numPr>
        <w:ind w:left="284" w:hanging="284"/>
        <w:rPr>
          <w:rFonts w:cstheme="minorHAnsi"/>
          <w:spacing w:val="-9"/>
        </w:rPr>
      </w:pPr>
      <w:r>
        <w:rPr>
          <w:rFonts w:cstheme="minorHAnsi"/>
          <w:spacing w:val="-9"/>
        </w:rPr>
        <w:t>Wij wijzen het kind als persoon niet af, wij corrigeren alleen het gedrag. Wij werken volgens de methode van Thomas Gordon. Hij gaat er vanuit dat wederzijds respect een basis legt van gelijkwaardigheid tussen kind en volwassene.</w:t>
      </w:r>
    </w:p>
    <w:p w14:paraId="1A016231" w14:textId="77777777" w:rsidR="00485CC0" w:rsidRDefault="00485CC0" w:rsidP="00485CC0">
      <w:pPr>
        <w:pStyle w:val="Lijstalinea"/>
        <w:numPr>
          <w:ilvl w:val="0"/>
          <w:numId w:val="27"/>
        </w:numPr>
        <w:ind w:left="284" w:hanging="284"/>
        <w:rPr>
          <w:rFonts w:cstheme="minorHAnsi"/>
        </w:rPr>
      </w:pPr>
      <w:r>
        <w:rPr>
          <w:rFonts w:cstheme="minorHAnsi"/>
        </w:rPr>
        <w:t>Om situaties op een juiste wijze te kunnen benaderen, observeren en luisteren wij actief naar het kind. Openheid en het kind zelf tot een oplossing laten komen staan hierbij centraal.</w:t>
      </w:r>
    </w:p>
    <w:p w14:paraId="6AE2D1B6" w14:textId="77777777" w:rsidR="00485CC0" w:rsidRDefault="00485CC0" w:rsidP="00485CC0">
      <w:pPr>
        <w:pStyle w:val="Lijstalinea"/>
        <w:numPr>
          <w:ilvl w:val="0"/>
          <w:numId w:val="27"/>
        </w:numPr>
        <w:ind w:left="284" w:hanging="284"/>
        <w:rPr>
          <w:rFonts w:cstheme="minorHAnsi"/>
          <w:spacing w:val="-9"/>
        </w:rPr>
      </w:pPr>
      <w:r>
        <w:rPr>
          <w:rFonts w:cstheme="minorHAnsi"/>
          <w:spacing w:val="-9"/>
        </w:rPr>
        <w:t>Belangrijke waarden vinden wij dat kinderen elkaar en de omgeving met respect behandelen. Het kind moet leren rekening te houden met andere kinderen en volwassenen en moet tolerant zijn ten opzichte van de ander. Groepsopvang is bij uitstek geschikt om deze waarden over te brengen.</w:t>
      </w:r>
    </w:p>
    <w:p w14:paraId="53B20BDB" w14:textId="77777777" w:rsidR="00485CC0" w:rsidRDefault="00485CC0" w:rsidP="00485CC0">
      <w:pPr>
        <w:pStyle w:val="Lijstalinea"/>
        <w:numPr>
          <w:ilvl w:val="0"/>
          <w:numId w:val="27"/>
        </w:numPr>
        <w:ind w:left="284" w:hanging="284"/>
        <w:rPr>
          <w:rFonts w:cstheme="minorHAnsi"/>
          <w:spacing w:val="-6"/>
        </w:rPr>
      </w:pPr>
      <w:r>
        <w:rPr>
          <w:rFonts w:cstheme="minorHAnsi"/>
          <w:spacing w:val="-6"/>
        </w:rPr>
        <w:t>Om het kind goed te begrijpen laten wij ons informeren door de ouders.</w:t>
      </w:r>
    </w:p>
    <w:p w14:paraId="0536D981" w14:textId="77777777" w:rsidR="00485CC0" w:rsidRDefault="00485CC0" w:rsidP="00485CC0">
      <w:pPr>
        <w:pStyle w:val="Lijstalinea"/>
        <w:numPr>
          <w:ilvl w:val="0"/>
          <w:numId w:val="27"/>
        </w:numPr>
        <w:ind w:left="284" w:hanging="284"/>
        <w:rPr>
          <w:rFonts w:cstheme="minorHAnsi"/>
          <w:spacing w:val="-9"/>
        </w:rPr>
      </w:pPr>
      <w:r>
        <w:rPr>
          <w:rFonts w:cstheme="minorHAnsi"/>
          <w:spacing w:val="-9"/>
        </w:rPr>
        <w:t>Er zijn binnen het kinderdagverblijf groepsregels die voor alle kinderen gelden en waarvan wordt verwacht dat ze nagestreefd worden. de pedagogisch medewerker houdt zich daar ook aan en ze spreken elkaar en de kinderen er op aan.</w:t>
      </w:r>
    </w:p>
    <w:p w14:paraId="680A4E5D" w14:textId="77777777" w:rsidR="00EF7052" w:rsidRDefault="008B6B19" w:rsidP="008B6B19">
      <w:r>
        <w:br/>
      </w:r>
    </w:p>
    <w:p w14:paraId="19219836" w14:textId="77777777" w:rsidR="00EF7052" w:rsidRDefault="00EF7052">
      <w:pPr>
        <w:widowControl/>
        <w:autoSpaceDE/>
        <w:autoSpaceDN/>
        <w:adjustRightInd/>
        <w:spacing w:line="240" w:lineRule="auto"/>
      </w:pPr>
      <w:r>
        <w:br w:type="page"/>
      </w:r>
    </w:p>
    <w:p w14:paraId="6CF05DF7" w14:textId="77777777" w:rsidR="004716CC" w:rsidRDefault="000F4403" w:rsidP="000F4403">
      <w:pPr>
        <w:pStyle w:val="Kop1"/>
      </w:pPr>
      <w:bookmarkStart w:id="11" w:name="_Toc507060049"/>
      <w:r>
        <w:lastRenderedPageBreak/>
        <w:t xml:space="preserve">HOOFDSTUK 2 </w:t>
      </w:r>
      <w:r w:rsidR="00B535F7">
        <w:t>- Plaatsing</w:t>
      </w:r>
      <w:bookmarkEnd w:id="11"/>
    </w:p>
    <w:p w14:paraId="32C71120" w14:textId="77777777" w:rsidR="005455BB" w:rsidRPr="003A3189" w:rsidRDefault="005455BB" w:rsidP="005455BB">
      <w:pPr>
        <w:pStyle w:val="Kop2"/>
      </w:pPr>
      <w:bookmarkStart w:id="12" w:name="_Toc507060050"/>
      <w:r>
        <w:t>2</w:t>
      </w:r>
      <w:r w:rsidRPr="003A3189">
        <w:t>.1</w:t>
      </w:r>
      <w:r w:rsidRPr="003A3189">
        <w:tab/>
        <w:t>Groepsindeling</w:t>
      </w:r>
      <w:bookmarkEnd w:id="12"/>
    </w:p>
    <w:p w14:paraId="04BF3EDF" w14:textId="77777777" w:rsidR="005455BB" w:rsidRPr="00EF7052" w:rsidRDefault="00B8382A" w:rsidP="005455BB">
      <w:pPr>
        <w:rPr>
          <w:rFonts w:cstheme="minorHAnsi"/>
        </w:rPr>
      </w:pPr>
      <w:r>
        <w:rPr>
          <w:rFonts w:cstheme="minorHAnsi"/>
        </w:rPr>
        <w:t>Kind</w:t>
      </w:r>
      <w:r w:rsidR="000501F0">
        <w:rPr>
          <w:rFonts w:cstheme="minorHAnsi"/>
        </w:rPr>
        <w:t xml:space="preserve">centrum </w:t>
      </w:r>
      <w:r>
        <w:rPr>
          <w:rFonts w:cstheme="minorHAnsi"/>
        </w:rPr>
        <w:t>Holk</w:t>
      </w:r>
      <w:r w:rsidR="005455BB" w:rsidRPr="00EF7052">
        <w:rPr>
          <w:rFonts w:cstheme="minorHAnsi"/>
        </w:rPr>
        <w:t xml:space="preserve"> biedt plaats aan verschillende vormen van opvang. Wij hebben 1 stamgroep peuteropvang</w:t>
      </w:r>
      <w:r w:rsidR="000501F0">
        <w:rPr>
          <w:rFonts w:cstheme="minorHAnsi"/>
        </w:rPr>
        <w:t xml:space="preserve"> en</w:t>
      </w:r>
      <w:r w:rsidR="005455BB" w:rsidRPr="00EF7052">
        <w:rPr>
          <w:rFonts w:cstheme="minorHAnsi"/>
        </w:rPr>
        <w:t xml:space="preserve"> </w:t>
      </w:r>
      <w:r>
        <w:rPr>
          <w:rFonts w:cstheme="minorHAnsi"/>
        </w:rPr>
        <w:t>2</w:t>
      </w:r>
      <w:r w:rsidR="005455BB" w:rsidRPr="00EF7052">
        <w:rPr>
          <w:rFonts w:cstheme="minorHAnsi"/>
        </w:rPr>
        <w:t xml:space="preserve"> stamgroep</w:t>
      </w:r>
      <w:r>
        <w:rPr>
          <w:rFonts w:cstheme="minorHAnsi"/>
        </w:rPr>
        <w:t>en</w:t>
      </w:r>
      <w:r w:rsidR="005455BB" w:rsidRPr="00EF7052">
        <w:rPr>
          <w:rFonts w:cstheme="minorHAnsi"/>
        </w:rPr>
        <w:t xml:space="preserve"> BSO</w:t>
      </w:r>
      <w:r>
        <w:rPr>
          <w:rFonts w:cstheme="minorHAnsi"/>
        </w:rPr>
        <w:t xml:space="preserve"> </w:t>
      </w:r>
      <w:r w:rsidR="005455BB" w:rsidRPr="00EF7052">
        <w:rPr>
          <w:rFonts w:cstheme="minorHAnsi"/>
        </w:rPr>
        <w:t xml:space="preserve">in het </w:t>
      </w:r>
      <w:proofErr w:type="spellStart"/>
      <w:r w:rsidR="005455BB" w:rsidRPr="00EF7052">
        <w:rPr>
          <w:rFonts w:cstheme="minorHAnsi"/>
        </w:rPr>
        <w:t>kindcentrum</w:t>
      </w:r>
      <w:proofErr w:type="spellEnd"/>
      <w:r w:rsidR="005455BB" w:rsidRPr="00EF7052">
        <w:rPr>
          <w:rFonts w:cstheme="minorHAnsi"/>
        </w:rPr>
        <w:t xml:space="preserve">. </w:t>
      </w:r>
      <w:r w:rsidR="005455BB" w:rsidRPr="00EF7052">
        <w:rPr>
          <w:rFonts w:cstheme="minorHAnsi"/>
          <w:b/>
        </w:rPr>
        <w:tab/>
      </w:r>
    </w:p>
    <w:p w14:paraId="14E75CC1" w14:textId="77777777" w:rsidR="005455BB" w:rsidRPr="003A3189" w:rsidRDefault="005455BB" w:rsidP="005455BB">
      <w:pPr>
        <w:pStyle w:val="Kop2"/>
      </w:pPr>
      <w:bookmarkStart w:id="13" w:name="_Toc507060051"/>
      <w:r>
        <w:t>2</w:t>
      </w:r>
      <w:r w:rsidRPr="003A3189">
        <w:t>.</w:t>
      </w:r>
      <w:r w:rsidR="00BE2F40">
        <w:t>2</w:t>
      </w:r>
      <w:r w:rsidRPr="003A3189">
        <w:tab/>
        <w:t>Stamgroep</w:t>
      </w:r>
      <w:bookmarkEnd w:id="13"/>
    </w:p>
    <w:p w14:paraId="3C5ECA45" w14:textId="77777777" w:rsidR="005455BB" w:rsidRPr="00EF7052" w:rsidRDefault="005455BB" w:rsidP="005455BB">
      <w:pPr>
        <w:rPr>
          <w:rFonts w:cstheme="minorHAnsi"/>
          <w:szCs w:val="23"/>
        </w:rPr>
      </w:pPr>
      <w:r w:rsidRPr="00EF7052">
        <w:rPr>
          <w:rFonts w:cstheme="minorHAnsi"/>
          <w:szCs w:val="23"/>
        </w:rPr>
        <w:t>Wij zijn van mening dat voor het kind de aanwezigheid van bekende kinderen in de groep een gevoel van veiligheid geeft. Dit groepsgevoel vormt eveneens een goede basis voor het kind om te spelen, te ontmoeten en zich te ontwikkelen. De kinderen van de kinderdagopvang, peuteropvang en BSO verblijven dan ook altijd in een vaste stamgroep.</w:t>
      </w:r>
    </w:p>
    <w:tbl>
      <w:tblPr>
        <w:tblW w:w="7938" w:type="dxa"/>
        <w:tblCellMar>
          <w:left w:w="70" w:type="dxa"/>
          <w:right w:w="70" w:type="dxa"/>
        </w:tblCellMar>
        <w:tblLook w:val="04A0" w:firstRow="1" w:lastRow="0" w:firstColumn="1" w:lastColumn="0" w:noHBand="0" w:noVBand="1"/>
      </w:tblPr>
      <w:tblGrid>
        <w:gridCol w:w="2122"/>
        <w:gridCol w:w="1684"/>
        <w:gridCol w:w="2148"/>
        <w:gridCol w:w="1984"/>
      </w:tblGrid>
      <w:tr w:rsidR="005455BB" w:rsidRPr="00EF7052" w14:paraId="22EF6725" w14:textId="77777777" w:rsidTr="7A0476D8">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2D735"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Locatie</w:t>
            </w:r>
          </w:p>
        </w:tc>
        <w:tc>
          <w:tcPr>
            <w:tcW w:w="1684" w:type="dxa"/>
            <w:tcBorders>
              <w:top w:val="single" w:sz="4" w:space="0" w:color="auto"/>
              <w:left w:val="nil"/>
              <w:bottom w:val="single" w:sz="4" w:space="0" w:color="auto"/>
              <w:right w:val="single" w:sz="4" w:space="0" w:color="auto"/>
            </w:tcBorders>
            <w:shd w:val="clear" w:color="auto" w:fill="auto"/>
            <w:noWrap/>
            <w:vAlign w:val="bottom"/>
            <w:hideMark/>
          </w:tcPr>
          <w:p w14:paraId="7884BB97" w14:textId="77777777" w:rsidR="005455BB" w:rsidRPr="00EF7052" w:rsidRDefault="00B8382A" w:rsidP="00B8382A">
            <w:pPr>
              <w:spacing w:line="240" w:lineRule="auto"/>
              <w:rPr>
                <w:rFonts w:cstheme="minorHAnsi"/>
                <w:b/>
                <w:bCs/>
                <w:color w:val="000000"/>
                <w:szCs w:val="23"/>
                <w:lang w:eastAsia="nl-NL"/>
              </w:rPr>
            </w:pPr>
            <w:r>
              <w:rPr>
                <w:rFonts w:cstheme="minorHAnsi"/>
                <w:b/>
                <w:bCs/>
                <w:color w:val="000000"/>
                <w:szCs w:val="23"/>
                <w:lang w:eastAsia="nl-NL"/>
              </w:rPr>
              <w:t>Holk</w:t>
            </w:r>
          </w:p>
        </w:tc>
        <w:tc>
          <w:tcPr>
            <w:tcW w:w="2148" w:type="dxa"/>
            <w:tcBorders>
              <w:top w:val="single" w:sz="4" w:space="0" w:color="auto"/>
              <w:left w:val="nil"/>
              <w:bottom w:val="single" w:sz="4" w:space="0" w:color="auto"/>
              <w:right w:val="nil"/>
            </w:tcBorders>
            <w:shd w:val="clear" w:color="auto" w:fill="auto"/>
            <w:noWrap/>
            <w:vAlign w:val="bottom"/>
            <w:hideMark/>
          </w:tcPr>
          <w:p w14:paraId="6E7BEAA2"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4A9CD" w14:textId="77777777" w:rsidR="005455BB" w:rsidRPr="00EF7052" w:rsidRDefault="005455BB" w:rsidP="005455BB">
            <w:pPr>
              <w:spacing w:line="240" w:lineRule="auto"/>
              <w:rPr>
                <w:rFonts w:cstheme="minorHAnsi"/>
                <w:color w:val="000000"/>
                <w:szCs w:val="23"/>
                <w:lang w:eastAsia="nl-NL"/>
              </w:rPr>
            </w:pPr>
            <w:r w:rsidRPr="00EF7052">
              <w:rPr>
                <w:rFonts w:cstheme="minorHAnsi"/>
                <w:color w:val="000000"/>
                <w:szCs w:val="23"/>
                <w:lang w:eastAsia="nl-NL"/>
              </w:rPr>
              <w:t> </w:t>
            </w:r>
          </w:p>
        </w:tc>
      </w:tr>
      <w:tr w:rsidR="005455BB" w:rsidRPr="00EF7052" w14:paraId="25E1FD54" w14:textId="77777777" w:rsidTr="7A0476D8">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F6584BE"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684" w:type="dxa"/>
            <w:tcBorders>
              <w:top w:val="nil"/>
              <w:left w:val="nil"/>
              <w:bottom w:val="single" w:sz="4" w:space="0" w:color="auto"/>
              <w:right w:val="single" w:sz="4" w:space="0" w:color="auto"/>
            </w:tcBorders>
            <w:shd w:val="clear" w:color="auto" w:fill="auto"/>
            <w:noWrap/>
            <w:vAlign w:val="bottom"/>
            <w:hideMark/>
          </w:tcPr>
          <w:p w14:paraId="09AF38FC"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2148" w:type="dxa"/>
            <w:tcBorders>
              <w:top w:val="nil"/>
              <w:left w:val="nil"/>
              <w:bottom w:val="single" w:sz="4" w:space="0" w:color="auto"/>
              <w:right w:val="nil"/>
            </w:tcBorders>
            <w:shd w:val="clear" w:color="auto" w:fill="auto"/>
            <w:noWrap/>
            <w:vAlign w:val="bottom"/>
            <w:hideMark/>
          </w:tcPr>
          <w:p w14:paraId="15AA318D"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01512BE8" w14:textId="77777777" w:rsidR="005455BB" w:rsidRPr="00EF7052" w:rsidRDefault="005455BB" w:rsidP="005455BB">
            <w:pPr>
              <w:spacing w:line="240" w:lineRule="auto"/>
              <w:rPr>
                <w:rFonts w:cstheme="minorHAnsi"/>
                <w:color w:val="000000"/>
                <w:szCs w:val="23"/>
                <w:lang w:eastAsia="nl-NL"/>
              </w:rPr>
            </w:pPr>
            <w:r w:rsidRPr="00EF7052">
              <w:rPr>
                <w:rFonts w:cstheme="minorHAnsi"/>
                <w:color w:val="000000"/>
                <w:szCs w:val="23"/>
                <w:lang w:eastAsia="nl-NL"/>
              </w:rPr>
              <w:t> </w:t>
            </w:r>
          </w:p>
        </w:tc>
      </w:tr>
      <w:tr w:rsidR="005455BB" w:rsidRPr="00EF7052" w14:paraId="6F93268E" w14:textId="77777777" w:rsidTr="7A0476D8">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4119105"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Groep:</w:t>
            </w:r>
          </w:p>
        </w:tc>
        <w:tc>
          <w:tcPr>
            <w:tcW w:w="1684" w:type="dxa"/>
            <w:tcBorders>
              <w:top w:val="nil"/>
              <w:left w:val="nil"/>
              <w:bottom w:val="single" w:sz="4" w:space="0" w:color="auto"/>
              <w:right w:val="single" w:sz="4" w:space="0" w:color="auto"/>
            </w:tcBorders>
            <w:shd w:val="clear" w:color="auto" w:fill="auto"/>
            <w:noWrap/>
            <w:vAlign w:val="bottom"/>
            <w:hideMark/>
          </w:tcPr>
          <w:p w14:paraId="21B7F1E0"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leeftijd:</w:t>
            </w:r>
          </w:p>
        </w:tc>
        <w:tc>
          <w:tcPr>
            <w:tcW w:w="2148" w:type="dxa"/>
            <w:tcBorders>
              <w:top w:val="nil"/>
              <w:left w:val="nil"/>
              <w:bottom w:val="single" w:sz="4" w:space="0" w:color="auto"/>
              <w:right w:val="nil"/>
            </w:tcBorders>
            <w:shd w:val="clear" w:color="auto" w:fill="auto"/>
            <w:noWrap/>
            <w:vAlign w:val="bottom"/>
            <w:hideMark/>
          </w:tcPr>
          <w:p w14:paraId="6D9D8AB4"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max. groepsgrootte:</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7EC0C6CB" w14:textId="77777777" w:rsidR="005455BB" w:rsidRPr="00EF7052" w:rsidRDefault="005455BB" w:rsidP="005455BB">
            <w:pPr>
              <w:spacing w:line="240" w:lineRule="auto"/>
              <w:rPr>
                <w:rFonts w:cstheme="minorHAnsi"/>
                <w:b/>
                <w:bCs/>
                <w:color w:val="000000"/>
                <w:szCs w:val="23"/>
                <w:lang w:eastAsia="nl-NL"/>
              </w:rPr>
            </w:pPr>
            <w:r w:rsidRPr="00EF7052">
              <w:rPr>
                <w:rFonts w:cstheme="minorHAnsi"/>
                <w:b/>
                <w:bCs/>
                <w:color w:val="000000"/>
                <w:szCs w:val="23"/>
                <w:lang w:eastAsia="nl-NL"/>
              </w:rPr>
              <w:t>aantal PM'er:</w:t>
            </w:r>
          </w:p>
        </w:tc>
      </w:tr>
      <w:tr w:rsidR="005455BB" w:rsidRPr="00EF7052" w14:paraId="2970B2BD" w14:textId="77777777" w:rsidTr="7A0476D8">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0DA70637" w14:textId="77777777" w:rsidR="005455BB" w:rsidRPr="00EF7052" w:rsidRDefault="005455BB" w:rsidP="005455BB">
            <w:pPr>
              <w:spacing w:line="240" w:lineRule="auto"/>
              <w:rPr>
                <w:rFonts w:cstheme="minorHAnsi"/>
                <w:color w:val="000000"/>
                <w:szCs w:val="23"/>
                <w:lang w:eastAsia="nl-NL"/>
              </w:rPr>
            </w:pPr>
            <w:r w:rsidRPr="00EF7052">
              <w:rPr>
                <w:rFonts w:cstheme="minorHAnsi"/>
                <w:color w:val="000000"/>
                <w:szCs w:val="23"/>
                <w:lang w:eastAsia="nl-NL"/>
              </w:rPr>
              <w:t> </w:t>
            </w:r>
          </w:p>
        </w:tc>
        <w:tc>
          <w:tcPr>
            <w:tcW w:w="1684" w:type="dxa"/>
            <w:tcBorders>
              <w:top w:val="nil"/>
              <w:left w:val="nil"/>
              <w:bottom w:val="single" w:sz="4" w:space="0" w:color="auto"/>
              <w:right w:val="single" w:sz="4" w:space="0" w:color="auto"/>
            </w:tcBorders>
            <w:shd w:val="clear" w:color="auto" w:fill="auto"/>
            <w:noWrap/>
            <w:vAlign w:val="bottom"/>
            <w:hideMark/>
          </w:tcPr>
          <w:p w14:paraId="46624170" w14:textId="77777777" w:rsidR="005455BB" w:rsidRPr="00EF7052" w:rsidRDefault="005455BB" w:rsidP="005455BB">
            <w:pPr>
              <w:spacing w:line="240" w:lineRule="auto"/>
              <w:rPr>
                <w:rFonts w:cstheme="minorHAnsi"/>
                <w:color w:val="000000"/>
                <w:szCs w:val="23"/>
                <w:lang w:eastAsia="nl-NL"/>
              </w:rPr>
            </w:pPr>
            <w:r w:rsidRPr="00EF7052">
              <w:rPr>
                <w:rFonts w:cstheme="minorHAnsi"/>
                <w:color w:val="000000"/>
                <w:szCs w:val="23"/>
                <w:lang w:eastAsia="nl-NL"/>
              </w:rPr>
              <w:t> </w:t>
            </w:r>
          </w:p>
        </w:tc>
        <w:tc>
          <w:tcPr>
            <w:tcW w:w="2148" w:type="dxa"/>
            <w:tcBorders>
              <w:top w:val="nil"/>
              <w:left w:val="nil"/>
              <w:bottom w:val="single" w:sz="4" w:space="0" w:color="auto"/>
              <w:right w:val="nil"/>
            </w:tcBorders>
            <w:shd w:val="clear" w:color="auto" w:fill="auto"/>
            <w:noWrap/>
            <w:vAlign w:val="bottom"/>
            <w:hideMark/>
          </w:tcPr>
          <w:p w14:paraId="4B8484D5" w14:textId="77777777" w:rsidR="005455BB" w:rsidRPr="00EF7052" w:rsidRDefault="005455BB" w:rsidP="005455BB">
            <w:pPr>
              <w:spacing w:line="240" w:lineRule="auto"/>
              <w:rPr>
                <w:rFonts w:cstheme="minorHAnsi"/>
                <w:color w:val="000000"/>
                <w:szCs w:val="23"/>
                <w:lang w:eastAsia="nl-NL"/>
              </w:rPr>
            </w:pPr>
            <w:r w:rsidRPr="00EF7052">
              <w:rPr>
                <w:rFonts w:cstheme="minorHAnsi"/>
                <w:color w:val="000000"/>
                <w:szCs w:val="23"/>
                <w:lang w:eastAsia="nl-NL"/>
              </w:rPr>
              <w:t> </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4F8F56C0" w14:textId="77777777" w:rsidR="005455BB" w:rsidRPr="00EF7052" w:rsidRDefault="005455BB" w:rsidP="005455BB">
            <w:pPr>
              <w:spacing w:line="240" w:lineRule="auto"/>
              <w:rPr>
                <w:rFonts w:cstheme="minorHAnsi"/>
                <w:color w:val="000000"/>
                <w:szCs w:val="23"/>
                <w:lang w:eastAsia="nl-NL"/>
              </w:rPr>
            </w:pPr>
            <w:r w:rsidRPr="00EF7052">
              <w:rPr>
                <w:rFonts w:cstheme="minorHAnsi"/>
                <w:color w:val="000000"/>
                <w:szCs w:val="23"/>
                <w:lang w:eastAsia="nl-NL"/>
              </w:rPr>
              <w:t> </w:t>
            </w:r>
          </w:p>
        </w:tc>
      </w:tr>
      <w:tr w:rsidR="005455BB" w:rsidRPr="00EF7052" w14:paraId="0ED8C961" w14:textId="77777777" w:rsidTr="7A0476D8">
        <w:trPr>
          <w:trHeight w:val="261"/>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A76EFD4" w14:textId="77777777" w:rsidR="005455BB" w:rsidRPr="00EF7052" w:rsidRDefault="00B8382A" w:rsidP="005455BB">
            <w:pPr>
              <w:spacing w:line="240" w:lineRule="auto"/>
              <w:rPr>
                <w:rFonts w:cstheme="minorHAnsi"/>
                <w:color w:val="000000"/>
                <w:szCs w:val="23"/>
                <w:lang w:eastAsia="nl-NL"/>
              </w:rPr>
            </w:pPr>
            <w:r>
              <w:rPr>
                <w:rFonts w:cstheme="minorHAnsi"/>
                <w:color w:val="000000"/>
                <w:szCs w:val="23"/>
                <w:lang w:eastAsia="nl-NL"/>
              </w:rPr>
              <w:t>Peuteropvang</w:t>
            </w:r>
          </w:p>
        </w:tc>
        <w:tc>
          <w:tcPr>
            <w:tcW w:w="1684" w:type="dxa"/>
            <w:tcBorders>
              <w:top w:val="nil"/>
              <w:left w:val="nil"/>
              <w:bottom w:val="single" w:sz="4" w:space="0" w:color="auto"/>
              <w:right w:val="single" w:sz="4" w:space="0" w:color="auto"/>
            </w:tcBorders>
            <w:shd w:val="clear" w:color="auto" w:fill="auto"/>
            <w:noWrap/>
            <w:vAlign w:val="bottom"/>
            <w:hideMark/>
          </w:tcPr>
          <w:p w14:paraId="4545972F" w14:textId="77777777" w:rsidR="005455BB" w:rsidRPr="00EF7052" w:rsidRDefault="00B8382A" w:rsidP="005455BB">
            <w:pPr>
              <w:spacing w:line="240" w:lineRule="auto"/>
              <w:rPr>
                <w:rFonts w:cstheme="minorHAnsi"/>
                <w:color w:val="000000"/>
                <w:szCs w:val="23"/>
                <w:lang w:eastAsia="nl-NL"/>
              </w:rPr>
            </w:pPr>
            <w:r>
              <w:rPr>
                <w:rFonts w:cstheme="minorHAnsi"/>
                <w:color w:val="000000"/>
                <w:szCs w:val="23"/>
                <w:lang w:eastAsia="nl-NL"/>
              </w:rPr>
              <w:t>2-4jr</w:t>
            </w:r>
          </w:p>
        </w:tc>
        <w:tc>
          <w:tcPr>
            <w:tcW w:w="2148" w:type="dxa"/>
            <w:tcBorders>
              <w:top w:val="nil"/>
              <w:left w:val="nil"/>
              <w:bottom w:val="single" w:sz="4" w:space="0" w:color="auto"/>
              <w:right w:val="nil"/>
            </w:tcBorders>
            <w:shd w:val="clear" w:color="auto" w:fill="auto"/>
            <w:noWrap/>
            <w:vAlign w:val="bottom"/>
            <w:hideMark/>
          </w:tcPr>
          <w:p w14:paraId="23D09E26" w14:textId="77777777" w:rsidR="005455BB" w:rsidRPr="00EF7052" w:rsidRDefault="00B8382A" w:rsidP="005455BB">
            <w:pPr>
              <w:spacing w:line="240" w:lineRule="auto"/>
              <w:rPr>
                <w:rFonts w:cstheme="minorHAnsi"/>
                <w:color w:val="000000"/>
                <w:szCs w:val="23"/>
                <w:lang w:eastAsia="nl-NL"/>
              </w:rPr>
            </w:pPr>
            <w:r>
              <w:rPr>
                <w:rFonts w:cstheme="minorHAnsi"/>
                <w:color w:val="000000"/>
                <w:szCs w:val="23"/>
                <w:lang w:eastAsia="nl-NL"/>
              </w:rPr>
              <w:t>16 kinderen</w:t>
            </w:r>
          </w:p>
        </w:tc>
        <w:tc>
          <w:tcPr>
            <w:tcW w:w="1984" w:type="dxa"/>
            <w:tcBorders>
              <w:top w:val="nil"/>
              <w:left w:val="single" w:sz="4" w:space="0" w:color="auto"/>
              <w:bottom w:val="single" w:sz="4" w:space="0" w:color="auto"/>
              <w:right w:val="single" w:sz="4" w:space="0" w:color="auto"/>
            </w:tcBorders>
            <w:shd w:val="clear" w:color="auto" w:fill="auto"/>
            <w:noWrap/>
            <w:vAlign w:val="bottom"/>
            <w:hideMark/>
          </w:tcPr>
          <w:p w14:paraId="3D5C679D" w14:textId="77777777" w:rsidR="005455BB" w:rsidRPr="00EF7052" w:rsidRDefault="00B8382A" w:rsidP="005455BB">
            <w:pPr>
              <w:spacing w:line="240" w:lineRule="auto"/>
              <w:rPr>
                <w:rFonts w:cstheme="minorHAnsi"/>
                <w:color w:val="000000"/>
                <w:szCs w:val="23"/>
                <w:lang w:eastAsia="nl-NL"/>
              </w:rPr>
            </w:pPr>
            <w:r>
              <w:rPr>
                <w:rFonts w:cstheme="minorHAnsi"/>
                <w:color w:val="000000"/>
                <w:szCs w:val="23"/>
                <w:lang w:eastAsia="nl-NL"/>
              </w:rPr>
              <w:t xml:space="preserve">2 </w:t>
            </w:r>
            <w:proofErr w:type="spellStart"/>
            <w:r>
              <w:rPr>
                <w:rFonts w:cstheme="minorHAnsi"/>
                <w:color w:val="000000"/>
                <w:szCs w:val="23"/>
                <w:lang w:eastAsia="nl-NL"/>
              </w:rPr>
              <w:t>pm’ers</w:t>
            </w:r>
            <w:proofErr w:type="spellEnd"/>
          </w:p>
        </w:tc>
      </w:tr>
      <w:tr w:rsidR="005455BB" w:rsidRPr="00EF7052" w14:paraId="296FEF7D" w14:textId="77777777" w:rsidTr="7A0476D8">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4DBDC" w14:textId="77777777" w:rsidR="005455BB" w:rsidRPr="00EF7052" w:rsidRDefault="005455BB" w:rsidP="005455BB">
            <w:pPr>
              <w:spacing w:line="240" w:lineRule="auto"/>
              <w:rPr>
                <w:rFonts w:cstheme="minorHAnsi"/>
                <w:color w:val="000000"/>
                <w:szCs w:val="23"/>
                <w:lang w:eastAsia="nl-NL"/>
              </w:rPr>
            </w:pP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769D0D3C" w14:textId="77777777" w:rsidR="005455BB" w:rsidRPr="00EF7052" w:rsidRDefault="005455BB" w:rsidP="005455BB">
            <w:pPr>
              <w:spacing w:line="240" w:lineRule="auto"/>
              <w:rPr>
                <w:rFonts w:cstheme="minorHAnsi"/>
                <w:color w:val="000000"/>
                <w:szCs w:val="23"/>
                <w:lang w:eastAsia="nl-NL"/>
              </w:rPr>
            </w:pPr>
          </w:p>
        </w:tc>
        <w:tc>
          <w:tcPr>
            <w:tcW w:w="2148" w:type="dxa"/>
            <w:tcBorders>
              <w:top w:val="nil"/>
              <w:left w:val="nil"/>
              <w:bottom w:val="single" w:sz="4" w:space="0" w:color="auto"/>
              <w:right w:val="nil"/>
            </w:tcBorders>
            <w:shd w:val="clear" w:color="auto" w:fill="auto"/>
            <w:noWrap/>
            <w:vAlign w:val="bottom"/>
          </w:tcPr>
          <w:p w14:paraId="54CD245A" w14:textId="77777777" w:rsidR="005455BB" w:rsidRPr="00EF7052" w:rsidRDefault="005455BB" w:rsidP="005455BB">
            <w:pPr>
              <w:spacing w:line="240" w:lineRule="auto"/>
              <w:rPr>
                <w:rFonts w:cstheme="minorHAnsi"/>
                <w:color w:val="000000"/>
                <w:szCs w:val="23"/>
                <w:lang w:eastAsia="nl-NL"/>
              </w:rPr>
            </w:pP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1231BE67" w14:textId="77777777" w:rsidR="005455BB" w:rsidRPr="00EF7052" w:rsidRDefault="005455BB" w:rsidP="005455BB">
            <w:pPr>
              <w:spacing w:line="240" w:lineRule="auto"/>
              <w:rPr>
                <w:rFonts w:cstheme="minorHAnsi"/>
                <w:color w:val="000000"/>
                <w:szCs w:val="23"/>
                <w:lang w:eastAsia="nl-NL"/>
              </w:rPr>
            </w:pPr>
          </w:p>
        </w:tc>
      </w:tr>
      <w:tr w:rsidR="005455BB" w:rsidRPr="00EF7052" w14:paraId="7010D2FD" w14:textId="77777777" w:rsidTr="7A0476D8">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A2D414" w14:textId="77777777" w:rsidR="005455BB" w:rsidRPr="00EF7052" w:rsidRDefault="00847217" w:rsidP="005455BB">
            <w:pPr>
              <w:spacing w:line="240" w:lineRule="auto"/>
              <w:rPr>
                <w:rFonts w:cstheme="minorHAnsi"/>
                <w:color w:val="000000"/>
                <w:szCs w:val="23"/>
                <w:lang w:eastAsia="nl-NL"/>
              </w:rPr>
            </w:pPr>
            <w:r>
              <w:rPr>
                <w:rFonts w:cstheme="minorHAnsi"/>
                <w:color w:val="000000"/>
                <w:szCs w:val="23"/>
                <w:lang w:eastAsia="nl-NL"/>
              </w:rPr>
              <w:t>BSO groep 1</w:t>
            </w:r>
          </w:p>
        </w:tc>
        <w:tc>
          <w:tcPr>
            <w:tcW w:w="1684" w:type="dxa"/>
            <w:tcBorders>
              <w:top w:val="nil"/>
              <w:left w:val="single" w:sz="4" w:space="0" w:color="auto"/>
              <w:bottom w:val="single" w:sz="4" w:space="0" w:color="auto"/>
              <w:right w:val="single" w:sz="4" w:space="0" w:color="auto"/>
            </w:tcBorders>
            <w:shd w:val="clear" w:color="auto" w:fill="auto"/>
            <w:noWrap/>
            <w:vAlign w:val="bottom"/>
          </w:tcPr>
          <w:p w14:paraId="3BE9B9DB" w14:textId="77777777" w:rsidR="005455BB" w:rsidRPr="00EF7052" w:rsidRDefault="00847217" w:rsidP="005455BB">
            <w:pPr>
              <w:spacing w:line="240" w:lineRule="auto"/>
              <w:rPr>
                <w:rFonts w:cstheme="minorHAnsi"/>
                <w:color w:val="000000"/>
                <w:szCs w:val="23"/>
                <w:lang w:eastAsia="nl-NL"/>
              </w:rPr>
            </w:pPr>
            <w:r>
              <w:rPr>
                <w:rFonts w:cstheme="minorHAnsi"/>
                <w:color w:val="000000"/>
                <w:szCs w:val="23"/>
                <w:lang w:eastAsia="nl-NL"/>
              </w:rPr>
              <w:t>4-13jr</w:t>
            </w:r>
          </w:p>
        </w:tc>
        <w:tc>
          <w:tcPr>
            <w:tcW w:w="2148" w:type="dxa"/>
            <w:tcBorders>
              <w:top w:val="nil"/>
              <w:left w:val="nil"/>
              <w:bottom w:val="single" w:sz="4" w:space="0" w:color="auto"/>
              <w:right w:val="nil"/>
            </w:tcBorders>
            <w:shd w:val="clear" w:color="auto" w:fill="auto"/>
            <w:noWrap/>
            <w:vAlign w:val="bottom"/>
          </w:tcPr>
          <w:p w14:paraId="270C1049" w14:textId="1DBB7D81" w:rsidR="005455BB" w:rsidRPr="00EF7052" w:rsidRDefault="7A0476D8" w:rsidP="7A0476D8">
            <w:pPr>
              <w:spacing w:line="240" w:lineRule="auto"/>
              <w:rPr>
                <w:rFonts w:cstheme="minorBidi"/>
                <w:color w:val="000000" w:themeColor="text1"/>
                <w:lang w:eastAsia="nl-NL"/>
              </w:rPr>
            </w:pPr>
            <w:r w:rsidRPr="7A0476D8">
              <w:rPr>
                <w:rFonts w:cstheme="minorBidi"/>
                <w:color w:val="000000" w:themeColor="text1"/>
                <w:lang w:eastAsia="nl-NL"/>
              </w:rPr>
              <w:t>22 kinderen</w:t>
            </w: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229608CD" w14:textId="77777777" w:rsidR="005455BB" w:rsidRPr="00EF7052" w:rsidRDefault="00847217" w:rsidP="005455BB">
            <w:pPr>
              <w:spacing w:line="240" w:lineRule="auto"/>
              <w:rPr>
                <w:rFonts w:cstheme="minorHAnsi"/>
                <w:color w:val="000000"/>
                <w:szCs w:val="23"/>
                <w:lang w:eastAsia="nl-NL"/>
              </w:rPr>
            </w:pPr>
            <w:r>
              <w:rPr>
                <w:rFonts w:cstheme="minorHAnsi"/>
                <w:color w:val="000000"/>
                <w:szCs w:val="23"/>
                <w:lang w:eastAsia="nl-NL"/>
              </w:rPr>
              <w:t xml:space="preserve">2 </w:t>
            </w:r>
            <w:proofErr w:type="spellStart"/>
            <w:r>
              <w:rPr>
                <w:rFonts w:cstheme="minorHAnsi"/>
                <w:color w:val="000000"/>
                <w:szCs w:val="23"/>
                <w:lang w:eastAsia="nl-NL"/>
              </w:rPr>
              <w:t>pm’ers</w:t>
            </w:r>
            <w:proofErr w:type="spellEnd"/>
          </w:p>
        </w:tc>
      </w:tr>
      <w:tr w:rsidR="005455BB" w:rsidRPr="00EF7052" w14:paraId="36FEB5B0" w14:textId="77777777" w:rsidTr="7A0476D8">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D7AA69" w14:textId="77777777" w:rsidR="005455BB" w:rsidRPr="00EF7052" w:rsidRDefault="005455BB" w:rsidP="005455BB">
            <w:pPr>
              <w:spacing w:line="240" w:lineRule="auto"/>
              <w:rPr>
                <w:rFonts w:cstheme="minorHAnsi"/>
                <w:color w:val="000000"/>
                <w:szCs w:val="23"/>
                <w:lang w:eastAsia="nl-NL"/>
              </w:rPr>
            </w:pP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7196D064" w14:textId="77777777" w:rsidR="005455BB" w:rsidRPr="00EF7052" w:rsidRDefault="005455BB" w:rsidP="005455BB">
            <w:pPr>
              <w:spacing w:line="240" w:lineRule="auto"/>
              <w:rPr>
                <w:rFonts w:cstheme="minorHAnsi"/>
                <w:color w:val="000000"/>
                <w:szCs w:val="23"/>
                <w:lang w:eastAsia="nl-NL"/>
              </w:rPr>
            </w:pPr>
          </w:p>
        </w:tc>
        <w:tc>
          <w:tcPr>
            <w:tcW w:w="2148" w:type="dxa"/>
            <w:tcBorders>
              <w:top w:val="single" w:sz="4" w:space="0" w:color="auto"/>
              <w:left w:val="nil"/>
              <w:bottom w:val="single" w:sz="4" w:space="0" w:color="auto"/>
              <w:right w:val="nil"/>
            </w:tcBorders>
            <w:shd w:val="clear" w:color="auto" w:fill="auto"/>
            <w:noWrap/>
            <w:vAlign w:val="bottom"/>
          </w:tcPr>
          <w:p w14:paraId="34FF1C98" w14:textId="77777777" w:rsidR="005455BB" w:rsidRPr="00EF7052" w:rsidRDefault="005455BB" w:rsidP="005455BB">
            <w:pPr>
              <w:spacing w:line="240" w:lineRule="auto"/>
              <w:rPr>
                <w:rFonts w:cstheme="minorHAnsi"/>
                <w:color w:val="000000"/>
                <w:szCs w:val="23"/>
                <w:lang w:eastAsia="nl-NL"/>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072C0D" w14:textId="77777777" w:rsidR="00847217" w:rsidRPr="00EF7052" w:rsidRDefault="00847217" w:rsidP="005455BB">
            <w:pPr>
              <w:spacing w:line="240" w:lineRule="auto"/>
              <w:rPr>
                <w:rFonts w:cstheme="minorHAnsi"/>
                <w:color w:val="000000"/>
                <w:szCs w:val="23"/>
                <w:lang w:eastAsia="nl-NL"/>
              </w:rPr>
            </w:pPr>
          </w:p>
        </w:tc>
      </w:tr>
      <w:tr w:rsidR="00847217" w:rsidRPr="00EF7052" w14:paraId="6E4EF886" w14:textId="77777777" w:rsidTr="7A0476D8">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48AC0" w14:textId="77777777" w:rsidR="00847217" w:rsidRPr="00EF7052" w:rsidRDefault="00847217" w:rsidP="005455BB">
            <w:pPr>
              <w:spacing w:line="240" w:lineRule="auto"/>
              <w:rPr>
                <w:rFonts w:cstheme="minorHAnsi"/>
                <w:color w:val="000000"/>
                <w:szCs w:val="23"/>
                <w:lang w:eastAsia="nl-NL"/>
              </w:rPr>
            </w:pPr>
            <w:r>
              <w:rPr>
                <w:rFonts w:cstheme="minorHAnsi"/>
                <w:color w:val="000000"/>
                <w:szCs w:val="23"/>
                <w:lang w:eastAsia="nl-NL"/>
              </w:rPr>
              <w:t>BSO groep 2</w:t>
            </w:r>
          </w:p>
        </w:tc>
        <w:tc>
          <w:tcPr>
            <w:tcW w:w="1684" w:type="dxa"/>
            <w:tcBorders>
              <w:top w:val="single" w:sz="4" w:space="0" w:color="auto"/>
              <w:left w:val="nil"/>
              <w:bottom w:val="single" w:sz="4" w:space="0" w:color="auto"/>
              <w:right w:val="single" w:sz="4" w:space="0" w:color="auto"/>
            </w:tcBorders>
            <w:shd w:val="clear" w:color="auto" w:fill="auto"/>
            <w:noWrap/>
            <w:vAlign w:val="bottom"/>
          </w:tcPr>
          <w:p w14:paraId="60ACF4AC" w14:textId="77777777" w:rsidR="00847217" w:rsidRPr="00EF7052" w:rsidRDefault="00847217" w:rsidP="005455BB">
            <w:pPr>
              <w:spacing w:line="240" w:lineRule="auto"/>
              <w:rPr>
                <w:rFonts w:cstheme="minorHAnsi"/>
                <w:color w:val="000000"/>
                <w:szCs w:val="23"/>
                <w:lang w:eastAsia="nl-NL"/>
              </w:rPr>
            </w:pPr>
            <w:r>
              <w:rPr>
                <w:rFonts w:cstheme="minorHAnsi"/>
                <w:color w:val="000000"/>
                <w:szCs w:val="23"/>
                <w:lang w:eastAsia="nl-NL"/>
              </w:rPr>
              <w:t>4-13jr</w:t>
            </w:r>
          </w:p>
        </w:tc>
        <w:tc>
          <w:tcPr>
            <w:tcW w:w="2148" w:type="dxa"/>
            <w:tcBorders>
              <w:top w:val="single" w:sz="4" w:space="0" w:color="auto"/>
              <w:left w:val="nil"/>
              <w:bottom w:val="single" w:sz="4" w:space="0" w:color="auto"/>
              <w:right w:val="nil"/>
            </w:tcBorders>
            <w:shd w:val="clear" w:color="auto" w:fill="auto"/>
            <w:noWrap/>
            <w:vAlign w:val="bottom"/>
          </w:tcPr>
          <w:p w14:paraId="4F5C6769" w14:textId="2EA9668B" w:rsidR="00847217" w:rsidRPr="00EF7052" w:rsidRDefault="7A0476D8" w:rsidP="7A0476D8">
            <w:pPr>
              <w:spacing w:line="240" w:lineRule="auto"/>
              <w:rPr>
                <w:rFonts w:cstheme="minorBidi"/>
                <w:color w:val="000000" w:themeColor="text1"/>
                <w:lang w:eastAsia="nl-NL"/>
              </w:rPr>
            </w:pPr>
            <w:r w:rsidRPr="7A0476D8">
              <w:rPr>
                <w:rFonts w:cstheme="minorBidi"/>
                <w:color w:val="000000" w:themeColor="text1"/>
                <w:lang w:eastAsia="nl-NL"/>
              </w:rPr>
              <w:t>22 kinderen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502B4" w14:textId="77777777" w:rsidR="00847217" w:rsidRPr="00EF7052" w:rsidRDefault="00847217" w:rsidP="005455BB">
            <w:pPr>
              <w:spacing w:line="240" w:lineRule="auto"/>
              <w:rPr>
                <w:rFonts w:cstheme="minorHAnsi"/>
                <w:color w:val="000000"/>
                <w:szCs w:val="23"/>
                <w:lang w:eastAsia="nl-NL"/>
              </w:rPr>
            </w:pPr>
            <w:r>
              <w:rPr>
                <w:rFonts w:cstheme="minorHAnsi"/>
                <w:color w:val="000000"/>
                <w:szCs w:val="23"/>
                <w:lang w:eastAsia="nl-NL"/>
              </w:rPr>
              <w:t xml:space="preserve">2 </w:t>
            </w:r>
            <w:proofErr w:type="spellStart"/>
            <w:r>
              <w:rPr>
                <w:rFonts w:cstheme="minorHAnsi"/>
                <w:color w:val="000000"/>
                <w:szCs w:val="23"/>
                <w:lang w:eastAsia="nl-NL"/>
              </w:rPr>
              <w:t>pm’ers</w:t>
            </w:r>
            <w:proofErr w:type="spellEnd"/>
          </w:p>
        </w:tc>
      </w:tr>
      <w:tr w:rsidR="00847217" w:rsidRPr="00EF7052" w14:paraId="48A21919" w14:textId="77777777" w:rsidTr="7A0476D8">
        <w:trPr>
          <w:trHeight w:val="261"/>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D18F9B" w14:textId="77777777" w:rsidR="00847217" w:rsidRPr="00EF7052" w:rsidRDefault="00847217" w:rsidP="005455BB">
            <w:pPr>
              <w:spacing w:line="240" w:lineRule="auto"/>
              <w:rPr>
                <w:rFonts w:cstheme="minorHAnsi"/>
                <w:color w:val="000000"/>
                <w:szCs w:val="23"/>
                <w:lang w:eastAsia="nl-NL"/>
              </w:rPr>
            </w:pPr>
          </w:p>
        </w:tc>
        <w:tc>
          <w:tcPr>
            <w:tcW w:w="1684" w:type="dxa"/>
            <w:tcBorders>
              <w:top w:val="nil"/>
              <w:left w:val="nil"/>
              <w:bottom w:val="single" w:sz="4" w:space="0" w:color="auto"/>
              <w:right w:val="single" w:sz="4" w:space="0" w:color="auto"/>
            </w:tcBorders>
            <w:shd w:val="clear" w:color="auto" w:fill="auto"/>
            <w:noWrap/>
            <w:vAlign w:val="bottom"/>
          </w:tcPr>
          <w:p w14:paraId="238601FE" w14:textId="77777777" w:rsidR="00847217" w:rsidRPr="00EF7052" w:rsidRDefault="00847217" w:rsidP="005455BB">
            <w:pPr>
              <w:spacing w:line="240" w:lineRule="auto"/>
              <w:rPr>
                <w:rFonts w:cstheme="minorHAnsi"/>
                <w:color w:val="000000"/>
                <w:szCs w:val="23"/>
                <w:lang w:eastAsia="nl-NL"/>
              </w:rPr>
            </w:pPr>
          </w:p>
        </w:tc>
        <w:tc>
          <w:tcPr>
            <w:tcW w:w="2148" w:type="dxa"/>
            <w:tcBorders>
              <w:top w:val="nil"/>
              <w:left w:val="nil"/>
              <w:bottom w:val="single" w:sz="4" w:space="0" w:color="auto"/>
              <w:right w:val="nil"/>
            </w:tcBorders>
            <w:shd w:val="clear" w:color="auto" w:fill="auto"/>
            <w:noWrap/>
            <w:vAlign w:val="bottom"/>
          </w:tcPr>
          <w:p w14:paraId="0F3CABC7" w14:textId="77777777" w:rsidR="00847217" w:rsidRPr="00EF7052" w:rsidRDefault="00847217" w:rsidP="005455BB">
            <w:pPr>
              <w:spacing w:line="240" w:lineRule="auto"/>
              <w:rPr>
                <w:rFonts w:cstheme="minorHAnsi"/>
                <w:color w:val="000000"/>
                <w:szCs w:val="23"/>
                <w:lang w:eastAsia="nl-NL"/>
              </w:rPr>
            </w:pPr>
          </w:p>
        </w:tc>
        <w:tc>
          <w:tcPr>
            <w:tcW w:w="1984" w:type="dxa"/>
            <w:tcBorders>
              <w:top w:val="nil"/>
              <w:left w:val="single" w:sz="4" w:space="0" w:color="auto"/>
              <w:bottom w:val="single" w:sz="4" w:space="0" w:color="auto"/>
              <w:right w:val="single" w:sz="4" w:space="0" w:color="auto"/>
            </w:tcBorders>
            <w:shd w:val="clear" w:color="auto" w:fill="auto"/>
            <w:noWrap/>
            <w:vAlign w:val="bottom"/>
          </w:tcPr>
          <w:p w14:paraId="5B08B5D1" w14:textId="77777777" w:rsidR="00847217" w:rsidRPr="00EF7052" w:rsidRDefault="00847217" w:rsidP="005455BB">
            <w:pPr>
              <w:spacing w:line="240" w:lineRule="auto"/>
              <w:rPr>
                <w:rFonts w:cstheme="minorHAnsi"/>
                <w:color w:val="000000"/>
                <w:szCs w:val="23"/>
                <w:lang w:eastAsia="nl-NL"/>
              </w:rPr>
            </w:pPr>
          </w:p>
        </w:tc>
      </w:tr>
    </w:tbl>
    <w:p w14:paraId="39F7D182" w14:textId="77777777" w:rsidR="005455BB" w:rsidRPr="005455BB" w:rsidRDefault="005455BB" w:rsidP="005455BB">
      <w:pPr>
        <w:pStyle w:val="Kop2"/>
      </w:pPr>
      <w:bookmarkStart w:id="14" w:name="_Toc507060052"/>
      <w:r w:rsidRPr="005455BB">
        <w:t>2.</w:t>
      </w:r>
      <w:r w:rsidR="00BE2F40">
        <w:t>3</w:t>
      </w:r>
      <w:r w:rsidRPr="005455BB">
        <w:tab/>
        <w:t xml:space="preserve"> Beroepskracht-kind-ratio (BKR)</w:t>
      </w:r>
      <w:bookmarkEnd w:id="14"/>
    </w:p>
    <w:p w14:paraId="183A6100" w14:textId="77777777" w:rsidR="005455BB" w:rsidRPr="00EF7052" w:rsidRDefault="005455BB" w:rsidP="005455BB">
      <w:pPr>
        <w:rPr>
          <w:rFonts w:cstheme="minorHAnsi"/>
        </w:rPr>
      </w:pPr>
      <w:r w:rsidRPr="00EF7052">
        <w:rPr>
          <w:rFonts w:cstheme="minorHAnsi"/>
        </w:rPr>
        <w:t xml:space="preserve">Wij hanteren hierin de richtlijnen van de GGD. Dit zorgt ervoor dat er nooit te veel kinderen op een groep zitten en dat er altijd voldoende leiding aanwezig is. Wij hechten grote waarde aan vaste relaties tussen kinderen en </w:t>
      </w:r>
      <w:bookmarkStart w:id="15" w:name="_Hlk506233789"/>
      <w:r w:rsidRPr="00EF7052">
        <w:rPr>
          <w:rFonts w:cstheme="minorHAnsi"/>
        </w:rPr>
        <w:t xml:space="preserve">pedagogisch medewerkers </w:t>
      </w:r>
      <w:bookmarkEnd w:id="15"/>
      <w:r w:rsidRPr="00EF7052">
        <w:rPr>
          <w:rFonts w:cstheme="minorHAnsi"/>
        </w:rPr>
        <w:t>binnen onze kinderopvang en een goede verhouding tussen het aantal kinderen en het aantal pedagogisch medewerkers op de groep.</w:t>
      </w:r>
    </w:p>
    <w:p w14:paraId="6AF51FC2" w14:textId="77777777" w:rsidR="005455BB" w:rsidRPr="00EF7052" w:rsidRDefault="005455BB" w:rsidP="005455BB">
      <w:pPr>
        <w:rPr>
          <w:rFonts w:cstheme="minorHAnsi"/>
        </w:rPr>
      </w:pPr>
      <w:r w:rsidRPr="00EF7052">
        <w:rPr>
          <w:rFonts w:cstheme="minorHAnsi"/>
        </w:rPr>
        <w:t>Ten minste één pedagogisch medewerker wordt ingezet voor de verzorging en opvoeding van ten hoogste:</w:t>
      </w:r>
    </w:p>
    <w:p w14:paraId="38B3AC0C" w14:textId="77777777" w:rsidR="005455BB" w:rsidRPr="00EF7052" w:rsidRDefault="005455BB" w:rsidP="005455BB">
      <w:pPr>
        <w:tabs>
          <w:tab w:val="left" w:pos="4770"/>
        </w:tabs>
        <w:rPr>
          <w:rFonts w:cstheme="minorHAnsi"/>
        </w:rPr>
      </w:pPr>
      <w:r w:rsidRPr="00EF7052">
        <w:rPr>
          <w:rFonts w:cstheme="minorHAnsi"/>
        </w:rPr>
        <w:t>• 8 kinderen in de leeftijd van 2 tot 3 jaar.</w:t>
      </w:r>
      <w:r w:rsidRPr="00EF7052">
        <w:rPr>
          <w:rFonts w:cstheme="minorHAnsi"/>
        </w:rPr>
        <w:tab/>
      </w:r>
    </w:p>
    <w:p w14:paraId="4B4621C0" w14:textId="77777777" w:rsidR="005455BB" w:rsidRPr="00EF7052" w:rsidRDefault="005455BB" w:rsidP="005455BB">
      <w:pPr>
        <w:rPr>
          <w:rFonts w:cstheme="minorHAnsi"/>
        </w:rPr>
      </w:pPr>
      <w:r w:rsidRPr="00EF7052">
        <w:rPr>
          <w:rFonts w:cstheme="minorHAnsi"/>
        </w:rPr>
        <w:t>• 8 kinderen in de leeftijd van 3 tot 4 jaar.</w:t>
      </w:r>
    </w:p>
    <w:p w14:paraId="65CBE40F" w14:textId="41D7B677" w:rsidR="005455BB" w:rsidRPr="00EF7052" w:rsidRDefault="7A0476D8" w:rsidP="7A0476D8">
      <w:pPr>
        <w:rPr>
          <w:rFonts w:cstheme="minorBidi"/>
        </w:rPr>
      </w:pPr>
      <w:r w:rsidRPr="7A0476D8">
        <w:rPr>
          <w:rFonts w:cstheme="minorBidi"/>
        </w:rPr>
        <w:t>• 11 kinderen in de leeftijd van 4 tot 12 jaar.</w:t>
      </w:r>
    </w:p>
    <w:p w14:paraId="452BF1E2" w14:textId="77777777" w:rsidR="005455BB" w:rsidRPr="00EF7052" w:rsidRDefault="005455BB" w:rsidP="005455BB">
      <w:pPr>
        <w:rPr>
          <w:rFonts w:cstheme="minorHAnsi"/>
        </w:rPr>
      </w:pPr>
      <w:r w:rsidRPr="00EF7052">
        <w:rPr>
          <w:rFonts w:cstheme="minorHAnsi"/>
        </w:rPr>
        <w:t>Het aantal pedagogisch medewerkers wordt bepaald aan de hand van een gemiddelde waarbij naar boven mag worden afgerond.</w:t>
      </w:r>
    </w:p>
    <w:p w14:paraId="6CAD902C" w14:textId="77777777" w:rsidR="005455BB" w:rsidRPr="00EF7052" w:rsidRDefault="005455BB" w:rsidP="005455BB">
      <w:pPr>
        <w:rPr>
          <w:rFonts w:cstheme="minorHAnsi"/>
        </w:rPr>
      </w:pPr>
      <w:r w:rsidRPr="00EF7052">
        <w:rPr>
          <w:rFonts w:cstheme="minorHAnsi"/>
        </w:rPr>
        <w:t xml:space="preserve">Als er conform de BKR slechts 1 beroepskracht in het </w:t>
      </w:r>
      <w:proofErr w:type="spellStart"/>
      <w:r w:rsidRPr="00EF7052">
        <w:rPr>
          <w:rFonts w:cstheme="minorHAnsi"/>
        </w:rPr>
        <w:t>kindcentrum</w:t>
      </w:r>
      <w:proofErr w:type="spellEnd"/>
      <w:r w:rsidRPr="00EF7052">
        <w:rPr>
          <w:rFonts w:cstheme="minorHAnsi"/>
        </w:rPr>
        <w:t xml:space="preserve"> aanwezig is, dan is ondersteuning van deze beroepskracht in geval van calamiteiten geregeld. (zie </w:t>
      </w:r>
      <w:r w:rsidR="00CD0690" w:rsidRPr="00EF7052">
        <w:rPr>
          <w:rFonts w:cstheme="minorHAnsi"/>
        </w:rPr>
        <w:t>7.6</w:t>
      </w:r>
      <w:r w:rsidRPr="00EF7052">
        <w:rPr>
          <w:rFonts w:cstheme="minorHAnsi"/>
        </w:rPr>
        <w:t xml:space="preserve"> achterwachtregeling) </w:t>
      </w:r>
    </w:p>
    <w:p w14:paraId="731CC7D4" w14:textId="77777777" w:rsidR="005455BB" w:rsidRPr="00EF7052" w:rsidRDefault="005455BB" w:rsidP="005455BB">
      <w:pPr>
        <w:rPr>
          <w:rFonts w:cstheme="minorHAnsi"/>
        </w:rPr>
      </w:pPr>
      <w:r w:rsidRPr="00EF7052">
        <w:rPr>
          <w:rFonts w:cstheme="minorHAnsi"/>
        </w:rPr>
        <w:t xml:space="preserve">Wij hanteren bovenstaande berekening via de rekentool </w:t>
      </w:r>
      <w:hyperlink r:id="rId10" w:history="1">
        <w:r w:rsidRPr="00EF7052">
          <w:rPr>
            <w:rStyle w:val="Hyperlink"/>
            <w:rFonts w:cstheme="minorHAnsi"/>
          </w:rPr>
          <w:t>http://1ratio.nl</w:t>
        </w:r>
      </w:hyperlink>
      <w:r w:rsidRPr="00EF7052">
        <w:rPr>
          <w:rFonts w:cstheme="minorHAnsi"/>
        </w:rPr>
        <w:t xml:space="preserve"> en via </w:t>
      </w:r>
      <w:proofErr w:type="spellStart"/>
      <w:r w:rsidRPr="00EF7052">
        <w:rPr>
          <w:rFonts w:cstheme="minorHAnsi"/>
        </w:rPr>
        <w:t>Konnect</w:t>
      </w:r>
      <w:proofErr w:type="spellEnd"/>
      <w:r w:rsidRPr="00EF7052">
        <w:rPr>
          <w:rFonts w:cstheme="minorHAnsi"/>
        </w:rPr>
        <w:t>.</w:t>
      </w:r>
    </w:p>
    <w:p w14:paraId="33DD82BE" w14:textId="77777777" w:rsidR="005455BB" w:rsidRPr="00B70A74" w:rsidRDefault="005455BB" w:rsidP="005455BB">
      <w:pPr>
        <w:pStyle w:val="Kop2"/>
      </w:pPr>
      <w:bookmarkStart w:id="16" w:name="_Toc507060053"/>
      <w:r>
        <w:t>2</w:t>
      </w:r>
      <w:r w:rsidRPr="00B70A74">
        <w:t>.</w:t>
      </w:r>
      <w:r w:rsidR="00BE2F40">
        <w:t>4</w:t>
      </w:r>
      <w:r w:rsidRPr="00B70A74">
        <w:tab/>
        <w:t>Plaatsingsbeleid</w:t>
      </w:r>
      <w:bookmarkEnd w:id="16"/>
    </w:p>
    <w:p w14:paraId="5565963D" w14:textId="77777777" w:rsidR="005455BB" w:rsidRPr="00EF7052" w:rsidRDefault="005455BB" w:rsidP="005455BB">
      <w:pPr>
        <w:rPr>
          <w:rFonts w:cstheme="minorHAnsi"/>
          <w:i/>
        </w:rPr>
      </w:pPr>
      <w:r w:rsidRPr="00EF7052">
        <w:rPr>
          <w:rFonts w:cstheme="minorHAnsi"/>
          <w:i/>
        </w:rPr>
        <w:t>Kennismakings-/intakegesprek</w:t>
      </w:r>
    </w:p>
    <w:p w14:paraId="396DECA0" w14:textId="77777777" w:rsidR="005455BB" w:rsidRPr="00EF7052" w:rsidRDefault="005455BB" w:rsidP="005455BB">
      <w:pPr>
        <w:rPr>
          <w:rFonts w:cstheme="minorHAnsi"/>
        </w:rPr>
      </w:pPr>
      <w:r w:rsidRPr="00EF7052">
        <w:rPr>
          <w:rFonts w:cstheme="minorHAnsi"/>
        </w:rPr>
        <w:t xml:space="preserve">Contacten met ouders vinden wij erg belangrijk. Allereerst vindt er een kennismakingsgesprek en rondleiding plaats met de locatiedirecteur. Na inschrijving en plaatsing zal er uiterlijk twee weken voor de startdatum door de pedagogisch medewerker contact met de ouder(s) opgenomen worden. Tijdens het intakegesprek worden er afspraken gemaakt en bijzonderheden worden uitgewisseld. Indien wenselijk kan het kind een keer komen wennen voordat de opvang gestart gaat worden. </w:t>
      </w:r>
    </w:p>
    <w:p w14:paraId="61B1A12B" w14:textId="77777777" w:rsidR="005455BB" w:rsidRPr="00B70A74" w:rsidRDefault="005455BB" w:rsidP="005455BB">
      <w:pPr>
        <w:pStyle w:val="Kop2"/>
      </w:pPr>
      <w:bookmarkStart w:id="17" w:name="_Toc507060054"/>
      <w:r>
        <w:lastRenderedPageBreak/>
        <w:t>2.</w:t>
      </w:r>
      <w:r w:rsidR="00BE2F40">
        <w:t>5</w:t>
      </w:r>
      <w:r>
        <w:tab/>
      </w:r>
      <w:r w:rsidRPr="00B70A74">
        <w:rPr>
          <w:color w:val="000000" w:themeColor="text1"/>
        </w:rPr>
        <w:t xml:space="preserve"> </w:t>
      </w:r>
      <w:r w:rsidRPr="00B70A74">
        <w:t>Wenbeleid</w:t>
      </w:r>
      <w:bookmarkEnd w:id="17"/>
    </w:p>
    <w:p w14:paraId="357F8D78" w14:textId="77777777" w:rsidR="005455BB" w:rsidRDefault="005455BB" w:rsidP="005455BB">
      <w:pPr>
        <w:spacing w:line="240" w:lineRule="auto"/>
        <w:rPr>
          <w:color w:val="000000" w:themeColor="text1"/>
        </w:rPr>
      </w:pPr>
      <w:r w:rsidRPr="007142ED">
        <w:rPr>
          <w:rFonts w:cstheme="minorHAnsi"/>
        </w:rPr>
        <w:t>Ons uitgangspunt is om h</w:t>
      </w:r>
      <w:r w:rsidRPr="007142ED">
        <w:rPr>
          <w:rFonts w:cstheme="minorHAnsi"/>
          <w:color w:val="000000" w:themeColor="text1"/>
        </w:rPr>
        <w:t>et</w:t>
      </w:r>
      <w:r w:rsidRPr="002737E5">
        <w:rPr>
          <w:color w:val="000000" w:themeColor="text1"/>
        </w:rPr>
        <w:t xml:space="preserve"> kind en de ouders zo te begeleiden, dat het kind en de ouders zo snel mogelijk wennen aan de groep en de</w:t>
      </w:r>
      <w:r>
        <w:rPr>
          <w:color w:val="000000" w:themeColor="text1"/>
        </w:rPr>
        <w:t xml:space="preserve"> pedagogisch medewerkers</w:t>
      </w:r>
      <w:r w:rsidRPr="002737E5">
        <w:rPr>
          <w:color w:val="000000" w:themeColor="text1"/>
        </w:rPr>
        <w:t>, zodanig dat het kind en ouders zich geaccepteerd, gerespecteerd en veilig voelen.</w:t>
      </w:r>
    </w:p>
    <w:p w14:paraId="16DEB4AB" w14:textId="77777777" w:rsidR="005455BB" w:rsidRDefault="005455BB" w:rsidP="005455BB">
      <w:pPr>
        <w:spacing w:line="240" w:lineRule="auto"/>
        <w:rPr>
          <w:color w:val="000000" w:themeColor="text1"/>
        </w:rPr>
      </w:pPr>
    </w:p>
    <w:p w14:paraId="19456ABD" w14:textId="77777777" w:rsidR="005455BB" w:rsidRPr="002737E5" w:rsidRDefault="005455BB" w:rsidP="005455BB">
      <w:pPr>
        <w:spacing w:line="240" w:lineRule="auto"/>
        <w:rPr>
          <w:color w:val="000000" w:themeColor="text1"/>
        </w:rPr>
      </w:pPr>
      <w:r w:rsidRPr="002737E5">
        <w:t xml:space="preserve">De </w:t>
      </w:r>
      <w:r>
        <w:t>mentor</w:t>
      </w:r>
      <w:r w:rsidRPr="002737E5">
        <w:rPr>
          <w:color w:val="000000" w:themeColor="text1"/>
        </w:rPr>
        <w:t xml:space="preserve"> heeft een intake gesprek met de ouders</w:t>
      </w:r>
      <w:r>
        <w:rPr>
          <w:color w:val="000000" w:themeColor="text1"/>
        </w:rPr>
        <w:t xml:space="preserve"> van kinderen.</w:t>
      </w:r>
      <w:r w:rsidRPr="002737E5">
        <w:rPr>
          <w:color w:val="000000" w:themeColor="text1"/>
        </w:rPr>
        <w:t xml:space="preserve"> Hierin komen </w:t>
      </w:r>
      <w:r>
        <w:rPr>
          <w:color w:val="000000" w:themeColor="text1"/>
        </w:rPr>
        <w:t xml:space="preserve">de volgende onderwerpen </w:t>
      </w:r>
      <w:r w:rsidRPr="002737E5">
        <w:rPr>
          <w:color w:val="000000" w:themeColor="text1"/>
        </w:rPr>
        <w:t>aan de orde; de huisregels en beleid, de gang van zaken, informatie van het kind.</w:t>
      </w:r>
    </w:p>
    <w:p w14:paraId="0AD9C6F4" w14:textId="77777777" w:rsidR="005455BB" w:rsidRDefault="005455BB" w:rsidP="005455BB">
      <w:pPr>
        <w:spacing w:line="240" w:lineRule="auto"/>
        <w:rPr>
          <w:color w:val="000000" w:themeColor="text1"/>
          <w:spacing w:val="-9"/>
        </w:rPr>
      </w:pPr>
    </w:p>
    <w:p w14:paraId="499B4B28" w14:textId="77777777" w:rsidR="005455BB" w:rsidRPr="007142ED" w:rsidRDefault="005455BB" w:rsidP="005455BB">
      <w:pPr>
        <w:pStyle w:val="Lijstalinea"/>
        <w:spacing w:line="240" w:lineRule="auto"/>
        <w:ind w:left="0"/>
        <w:rPr>
          <w:i/>
          <w:color w:val="000000" w:themeColor="text1"/>
          <w:spacing w:val="-9"/>
        </w:rPr>
      </w:pPr>
      <w:r w:rsidRPr="00117023">
        <w:rPr>
          <w:color w:val="000000" w:themeColor="text1"/>
          <w:spacing w:val="-9"/>
        </w:rPr>
        <w:t xml:space="preserve">Kinderen die voor het eerst op de </w:t>
      </w:r>
      <w:r w:rsidRPr="007142ED">
        <w:rPr>
          <w:color w:val="000000" w:themeColor="text1"/>
          <w:spacing w:val="-9"/>
          <w:u w:val="single"/>
        </w:rPr>
        <w:t xml:space="preserve">BSO of peuteropvang </w:t>
      </w:r>
      <w:r w:rsidRPr="00117023">
        <w:rPr>
          <w:color w:val="000000" w:themeColor="text1"/>
          <w:spacing w:val="-9"/>
        </w:rPr>
        <w:t>komen</w:t>
      </w:r>
      <w:r>
        <w:rPr>
          <w:color w:val="000000" w:themeColor="text1"/>
          <w:spacing w:val="-9"/>
        </w:rPr>
        <w:t xml:space="preserve"> starten in principe direct. </w:t>
      </w:r>
      <w:r>
        <w:rPr>
          <w:color w:val="000000" w:themeColor="text1"/>
          <w:spacing w:val="-9"/>
        </w:rPr>
        <w:br/>
        <w:t>In overleg met ouders is een wenperiode ook mogelijk.</w:t>
      </w:r>
      <w:r>
        <w:rPr>
          <w:i/>
          <w:color w:val="000000" w:themeColor="text1"/>
          <w:spacing w:val="-9"/>
        </w:rPr>
        <w:t xml:space="preserve"> </w:t>
      </w:r>
      <w:r w:rsidRPr="002737E5">
        <w:rPr>
          <w:color w:val="000000" w:themeColor="text1"/>
        </w:rPr>
        <w:t xml:space="preserve">In de beginperiode (+ daarna) krijgen </w:t>
      </w:r>
      <w:r>
        <w:rPr>
          <w:color w:val="000000" w:themeColor="text1"/>
        </w:rPr>
        <w:t xml:space="preserve">ze extra aandacht van de pedagogisch medewerkers </w:t>
      </w:r>
      <w:r w:rsidRPr="002737E5">
        <w:rPr>
          <w:color w:val="000000" w:themeColor="text1"/>
        </w:rPr>
        <w:t>om zo snel mogelijk vertrouwd te raken met de andere kinderen in de groep. Ouders kunnen tijdens de gewenningsper</w:t>
      </w:r>
      <w:r>
        <w:rPr>
          <w:color w:val="000000" w:themeColor="text1"/>
        </w:rPr>
        <w:t xml:space="preserve">iode en de eerste tijd daarna </w:t>
      </w:r>
      <w:r w:rsidRPr="002737E5">
        <w:rPr>
          <w:color w:val="000000" w:themeColor="text1"/>
        </w:rPr>
        <w:t>(zoveel als zij willen) telefonisch informeren hoe het met hun kind gaat.</w:t>
      </w:r>
      <w:r w:rsidR="00272A9D">
        <w:rPr>
          <w:color w:val="000000" w:themeColor="text1"/>
        </w:rPr>
        <w:t xml:space="preserve"> </w:t>
      </w:r>
    </w:p>
    <w:p w14:paraId="21DB50A1" w14:textId="77777777" w:rsidR="00BD674F" w:rsidRPr="004716CC" w:rsidRDefault="00BD674F" w:rsidP="00BD674F">
      <w:pPr>
        <w:pStyle w:val="Kop2"/>
      </w:pPr>
      <w:bookmarkStart w:id="18" w:name="_Toc507060055"/>
      <w:r>
        <w:t xml:space="preserve">2.6 </w:t>
      </w:r>
      <w:r>
        <w:tab/>
      </w:r>
      <w:r w:rsidRPr="004716CC">
        <w:t>Dagindeling</w:t>
      </w:r>
      <w:r>
        <w:t xml:space="preserve"> opvang</w:t>
      </w:r>
      <w:bookmarkEnd w:id="18"/>
    </w:p>
    <w:p w14:paraId="4B1F511A" w14:textId="77777777" w:rsidR="00BD674F" w:rsidRDefault="00BD674F" w:rsidP="00BD674F"/>
    <w:p w14:paraId="6D6F74C9" w14:textId="77777777" w:rsidR="00BD674F" w:rsidRPr="00197E70" w:rsidRDefault="00BD674F" w:rsidP="00BD674F">
      <w:pPr>
        <w:rPr>
          <w:b/>
        </w:rPr>
      </w:pPr>
      <w:r w:rsidRPr="00197E70">
        <w:rPr>
          <w:b/>
        </w:rPr>
        <w:t xml:space="preserve">De dagindeling van de </w:t>
      </w:r>
      <w:r w:rsidR="000501F0">
        <w:rPr>
          <w:b/>
        </w:rPr>
        <w:t>peuteropvang:</w:t>
      </w:r>
    </w:p>
    <w:p w14:paraId="68E28923" w14:textId="77777777" w:rsidR="00BD674F" w:rsidRPr="000501F0" w:rsidRDefault="00BD674F" w:rsidP="00BD674F">
      <w:pPr>
        <w:spacing w:line="360" w:lineRule="auto"/>
      </w:pPr>
      <w:r>
        <w:rPr>
          <w:spacing w:val="-8"/>
        </w:rPr>
        <w:t>0</w:t>
      </w:r>
      <w:r w:rsidR="000501F0">
        <w:rPr>
          <w:spacing w:val="-8"/>
        </w:rPr>
        <w:t>8.30</w:t>
      </w:r>
      <w:r>
        <w:rPr>
          <w:spacing w:val="-8"/>
        </w:rPr>
        <w:t xml:space="preserve"> – 0</w:t>
      </w:r>
      <w:r w:rsidR="000501F0">
        <w:rPr>
          <w:spacing w:val="-8"/>
        </w:rPr>
        <w:t>8.45</w:t>
      </w:r>
      <w:r>
        <w:rPr>
          <w:spacing w:val="-8"/>
        </w:rPr>
        <w:tab/>
        <w:t>Inloop kinderen brengen, activiteiten liggen klaar op de tafel of kinderen gaan vrij spelen</w:t>
      </w:r>
    </w:p>
    <w:p w14:paraId="02E77626" w14:textId="5A655A1D" w:rsidR="00BD674F" w:rsidRDefault="00425EA5" w:rsidP="00BD674F">
      <w:pPr>
        <w:spacing w:line="360" w:lineRule="auto"/>
        <w:ind w:left="1440" w:hanging="1440"/>
        <w:rPr>
          <w:spacing w:val="-8"/>
        </w:rPr>
      </w:pPr>
      <w:r>
        <w:rPr>
          <w:spacing w:val="-8"/>
        </w:rPr>
        <w:t>10</w:t>
      </w:r>
      <w:r w:rsidR="00BD674F">
        <w:rPr>
          <w:spacing w:val="-8"/>
        </w:rPr>
        <w:t xml:space="preserve">.15 </w:t>
      </w:r>
      <w:r w:rsidR="00BD674F">
        <w:rPr>
          <w:spacing w:val="-8"/>
        </w:rPr>
        <w:tab/>
        <w:t>Opruimen en handen wassen</w:t>
      </w:r>
    </w:p>
    <w:p w14:paraId="15D6313E" w14:textId="77777777" w:rsidR="00BD674F" w:rsidRDefault="00425EA5" w:rsidP="00BD674F">
      <w:pPr>
        <w:spacing w:line="360" w:lineRule="auto"/>
        <w:ind w:left="1440" w:hanging="1440"/>
        <w:rPr>
          <w:spacing w:val="-8"/>
        </w:rPr>
      </w:pPr>
      <w:r>
        <w:rPr>
          <w:spacing w:val="-8"/>
        </w:rPr>
        <w:t>10</w:t>
      </w:r>
      <w:r w:rsidR="00BD674F">
        <w:rPr>
          <w:spacing w:val="-8"/>
        </w:rPr>
        <w:t>.30</w:t>
      </w:r>
      <w:r w:rsidR="00BD674F">
        <w:rPr>
          <w:spacing w:val="-8"/>
        </w:rPr>
        <w:tab/>
        <w:t>De kinderen gaan aan tafel voor een activiteit (zingen en voorlezen), aansluitend fruit eten en sap drinken</w:t>
      </w:r>
    </w:p>
    <w:p w14:paraId="359B01ED" w14:textId="77777777" w:rsidR="00BD674F" w:rsidRDefault="00BD674F" w:rsidP="00BD674F">
      <w:pPr>
        <w:spacing w:line="360" w:lineRule="auto"/>
        <w:ind w:left="1440" w:hanging="1440"/>
        <w:rPr>
          <w:spacing w:val="-8"/>
        </w:rPr>
      </w:pPr>
      <w:r>
        <w:rPr>
          <w:spacing w:val="-8"/>
        </w:rPr>
        <w:t>1</w:t>
      </w:r>
      <w:r w:rsidR="00425EA5">
        <w:rPr>
          <w:spacing w:val="-8"/>
        </w:rPr>
        <w:t>1</w:t>
      </w:r>
      <w:r>
        <w:rPr>
          <w:spacing w:val="-8"/>
        </w:rPr>
        <w:t>.00</w:t>
      </w:r>
      <w:r>
        <w:rPr>
          <w:spacing w:val="-8"/>
        </w:rPr>
        <w:tab/>
        <w:t>Verschoonronde, activiteit aanbieden of buiten spelen</w:t>
      </w:r>
      <w:r w:rsidR="00425EA5">
        <w:rPr>
          <w:spacing w:val="-8"/>
        </w:rPr>
        <w:t>.</w:t>
      </w:r>
    </w:p>
    <w:p w14:paraId="14AB141A" w14:textId="77777777" w:rsidR="00BD674F" w:rsidRDefault="00BD674F" w:rsidP="00425EA5">
      <w:pPr>
        <w:spacing w:line="360" w:lineRule="auto"/>
        <w:ind w:left="1440" w:hanging="1440"/>
        <w:rPr>
          <w:spacing w:val="-8"/>
        </w:rPr>
      </w:pPr>
      <w:r>
        <w:rPr>
          <w:spacing w:val="-8"/>
        </w:rPr>
        <w:t>11.</w:t>
      </w:r>
      <w:r w:rsidR="00425EA5">
        <w:rPr>
          <w:spacing w:val="-8"/>
        </w:rPr>
        <w:t>45-12:00</w:t>
      </w:r>
      <w:r>
        <w:rPr>
          <w:spacing w:val="-8"/>
        </w:rPr>
        <w:tab/>
      </w:r>
      <w:r w:rsidR="00425EA5">
        <w:rPr>
          <w:spacing w:val="-8"/>
        </w:rPr>
        <w:t>Kinderen worden opgehaald.</w:t>
      </w:r>
    </w:p>
    <w:p w14:paraId="65F9C3DC" w14:textId="77777777" w:rsidR="00BD674F" w:rsidRDefault="00BD674F" w:rsidP="00BD674F">
      <w:pPr>
        <w:rPr>
          <w:spacing w:val="-8"/>
        </w:rPr>
      </w:pPr>
    </w:p>
    <w:p w14:paraId="6CEE31D3" w14:textId="77777777" w:rsidR="00BD674F" w:rsidRPr="00197E70" w:rsidRDefault="00BD674F" w:rsidP="00BD674F">
      <w:pPr>
        <w:rPr>
          <w:b/>
          <w:spacing w:val="-8"/>
        </w:rPr>
      </w:pPr>
      <w:r w:rsidRPr="00197E70">
        <w:rPr>
          <w:b/>
          <w:spacing w:val="-8"/>
        </w:rPr>
        <w:t>De dagindeling van de BSO:</w:t>
      </w:r>
    </w:p>
    <w:p w14:paraId="71E4C2C8" w14:textId="77777777" w:rsidR="00BD674F" w:rsidRPr="000A6538" w:rsidRDefault="00BD674F" w:rsidP="00BD674F">
      <w:pPr>
        <w:rPr>
          <w:b/>
        </w:rPr>
      </w:pPr>
      <w:r w:rsidRPr="000A6538">
        <w:rPr>
          <w:b/>
        </w:rPr>
        <w:t xml:space="preserve">Voorschoolse opvang </w:t>
      </w:r>
    </w:p>
    <w:p w14:paraId="745D48E2" w14:textId="77777777" w:rsidR="00BD674F" w:rsidRPr="000A6538" w:rsidRDefault="00BD674F" w:rsidP="00BD674F">
      <w:r>
        <w:t>7.00</w:t>
      </w:r>
      <w:r>
        <w:tab/>
      </w:r>
      <w:r>
        <w:tab/>
      </w:r>
      <w:r>
        <w:rPr>
          <w:spacing w:val="-8"/>
        </w:rPr>
        <w:t>Inloop kinderen brengen.</w:t>
      </w:r>
      <w:r w:rsidRPr="000A6538">
        <w:t xml:space="preserve"> </w:t>
      </w:r>
    </w:p>
    <w:p w14:paraId="5DE09DEB" w14:textId="77777777" w:rsidR="00BD674F" w:rsidRDefault="00BD674F" w:rsidP="00BD674F">
      <w:pPr>
        <w:spacing w:line="276" w:lineRule="auto"/>
        <w:rPr>
          <w:spacing w:val="-8"/>
        </w:rPr>
      </w:pPr>
      <w:r>
        <w:rPr>
          <w:spacing w:val="-6"/>
        </w:rPr>
        <w:t>7.30</w:t>
      </w:r>
      <w:r>
        <w:rPr>
          <w:spacing w:val="-6"/>
        </w:rPr>
        <w:tab/>
      </w:r>
      <w:r>
        <w:rPr>
          <w:spacing w:val="-6"/>
        </w:rPr>
        <w:tab/>
      </w:r>
      <w:r>
        <w:rPr>
          <w:spacing w:val="-8"/>
        </w:rPr>
        <w:t>Inloop kinderen brengen, activiteiten liggen klaar op de tafel of kinderen gaan vrij spelen</w:t>
      </w:r>
    </w:p>
    <w:p w14:paraId="6885A493" w14:textId="77777777" w:rsidR="00BD674F" w:rsidRPr="000A6538" w:rsidRDefault="00BD674F" w:rsidP="00BD674F">
      <w:pPr>
        <w:spacing w:line="276" w:lineRule="auto"/>
        <w:rPr>
          <w:spacing w:val="-8"/>
        </w:rPr>
      </w:pPr>
      <w:r w:rsidRPr="000A6538">
        <w:rPr>
          <w:spacing w:val="-8"/>
        </w:rPr>
        <w:t>8.</w:t>
      </w:r>
      <w:r>
        <w:rPr>
          <w:spacing w:val="-8"/>
        </w:rPr>
        <w:t>15</w:t>
      </w:r>
      <w:r>
        <w:rPr>
          <w:spacing w:val="-8"/>
        </w:rPr>
        <w:tab/>
      </w:r>
      <w:r>
        <w:rPr>
          <w:spacing w:val="-8"/>
        </w:rPr>
        <w:tab/>
        <w:t>D</w:t>
      </w:r>
      <w:r w:rsidRPr="000A6538">
        <w:rPr>
          <w:spacing w:val="-8"/>
        </w:rPr>
        <w:t xml:space="preserve">e kinderen </w:t>
      </w:r>
      <w:r>
        <w:rPr>
          <w:spacing w:val="-8"/>
        </w:rPr>
        <w:t>worden naar de groep gebracht</w:t>
      </w:r>
      <w:r w:rsidRPr="000A6538">
        <w:rPr>
          <w:spacing w:val="-8"/>
        </w:rPr>
        <w:t>.</w:t>
      </w:r>
    </w:p>
    <w:p w14:paraId="5023141B" w14:textId="77777777" w:rsidR="00BD674F" w:rsidRPr="000A6538" w:rsidRDefault="00BD674F" w:rsidP="00BD674F">
      <w:pPr>
        <w:rPr>
          <w:spacing w:val="-8"/>
        </w:rPr>
      </w:pPr>
    </w:p>
    <w:p w14:paraId="1C058351" w14:textId="77777777" w:rsidR="00BD674F" w:rsidRPr="000A6538" w:rsidRDefault="00BD674F" w:rsidP="00BD674F">
      <w:pPr>
        <w:rPr>
          <w:b/>
        </w:rPr>
      </w:pPr>
      <w:r w:rsidRPr="000A6538">
        <w:rPr>
          <w:b/>
        </w:rPr>
        <w:t>Naschoolse opvang</w:t>
      </w:r>
    </w:p>
    <w:p w14:paraId="58865871" w14:textId="77777777" w:rsidR="00BD674F" w:rsidRPr="000A6538" w:rsidRDefault="00BD674F" w:rsidP="00BD674F">
      <w:pPr>
        <w:rPr>
          <w:i/>
          <w:spacing w:val="-10"/>
        </w:rPr>
      </w:pPr>
      <w:r w:rsidRPr="000A6538">
        <w:rPr>
          <w:i/>
          <w:spacing w:val="-10"/>
        </w:rPr>
        <w:t>Korte middag</w:t>
      </w:r>
    </w:p>
    <w:p w14:paraId="281B8E0D" w14:textId="77777777" w:rsidR="00BD674F" w:rsidRPr="000A6538" w:rsidRDefault="00272A9D" w:rsidP="00BD674F">
      <w:pPr>
        <w:ind w:left="1440" w:hanging="1440"/>
        <w:rPr>
          <w:spacing w:val="-6"/>
        </w:rPr>
      </w:pPr>
      <w:r>
        <w:rPr>
          <w:spacing w:val="-6"/>
        </w:rPr>
        <w:t>15.00</w:t>
      </w:r>
      <w:r w:rsidR="00BD674F">
        <w:rPr>
          <w:spacing w:val="-6"/>
        </w:rPr>
        <w:tab/>
      </w:r>
      <w:r w:rsidR="00BD674F" w:rsidRPr="000A6538">
        <w:rPr>
          <w:spacing w:val="-6"/>
        </w:rPr>
        <w:t xml:space="preserve">De kinderen komen uit </w:t>
      </w:r>
      <w:r w:rsidR="00BD674F">
        <w:rPr>
          <w:spacing w:val="-6"/>
        </w:rPr>
        <w:t>de groepen</w:t>
      </w:r>
      <w:r w:rsidR="00BD674F" w:rsidRPr="000A6538">
        <w:rPr>
          <w:spacing w:val="-6"/>
        </w:rPr>
        <w:t>: de jongste</w:t>
      </w:r>
      <w:r w:rsidR="00BD674F">
        <w:rPr>
          <w:spacing w:val="-6"/>
        </w:rPr>
        <w:t>n</w:t>
      </w:r>
      <w:r w:rsidR="00BD674F" w:rsidRPr="000A6538">
        <w:rPr>
          <w:spacing w:val="-6"/>
        </w:rPr>
        <w:t xml:space="preserve"> (groep 1 en 2) worden uit de </w:t>
      </w:r>
      <w:r w:rsidR="00BD674F">
        <w:rPr>
          <w:spacing w:val="-6"/>
        </w:rPr>
        <w:t>groep gehaald</w:t>
      </w:r>
    </w:p>
    <w:p w14:paraId="39DA439E" w14:textId="77777777" w:rsidR="00BD674F" w:rsidRPr="000A6538" w:rsidRDefault="00272A9D" w:rsidP="00BD674F">
      <w:pPr>
        <w:rPr>
          <w:spacing w:val="-5"/>
        </w:rPr>
      </w:pPr>
      <w:r>
        <w:rPr>
          <w:spacing w:val="-5"/>
        </w:rPr>
        <w:t>15.</w:t>
      </w:r>
      <w:r w:rsidR="00425EA5">
        <w:rPr>
          <w:spacing w:val="-5"/>
        </w:rPr>
        <w:t>05</w:t>
      </w:r>
      <w:r w:rsidR="00BD674F">
        <w:rPr>
          <w:spacing w:val="-5"/>
        </w:rPr>
        <w:tab/>
      </w:r>
      <w:r w:rsidR="00BD674F">
        <w:rPr>
          <w:spacing w:val="-5"/>
        </w:rPr>
        <w:tab/>
        <w:t>Handen wassen en i</w:t>
      </w:r>
      <w:r w:rsidR="00BD674F" w:rsidRPr="000A6538">
        <w:rPr>
          <w:spacing w:val="-5"/>
        </w:rPr>
        <w:t>n de stamgroep aan tafel voor limonade, fruit en een koekje</w:t>
      </w:r>
    </w:p>
    <w:p w14:paraId="5B611396" w14:textId="77777777" w:rsidR="00BD674F" w:rsidRPr="000A6538" w:rsidRDefault="00272A9D" w:rsidP="00521157">
      <w:pPr>
        <w:ind w:left="1440" w:hanging="1440"/>
        <w:rPr>
          <w:spacing w:val="-1"/>
        </w:rPr>
      </w:pPr>
      <w:r>
        <w:rPr>
          <w:spacing w:val="-1"/>
        </w:rPr>
        <w:t>15.30</w:t>
      </w:r>
      <w:r w:rsidR="00521157">
        <w:rPr>
          <w:spacing w:val="-1"/>
        </w:rPr>
        <w:tab/>
      </w:r>
      <w:r w:rsidR="00BD674F" w:rsidRPr="000A6538">
        <w:rPr>
          <w:spacing w:val="-1"/>
        </w:rPr>
        <w:t>Buiten spelen</w:t>
      </w:r>
      <w:r w:rsidR="00BD674F">
        <w:rPr>
          <w:spacing w:val="-1"/>
        </w:rPr>
        <w:t xml:space="preserve"> </w:t>
      </w:r>
      <w:r w:rsidR="00521157">
        <w:rPr>
          <w:spacing w:val="-1"/>
        </w:rPr>
        <w:t>(Kinderen vanaf groep 5, waarvan ouders toestemming hebben gegeven, m</w:t>
      </w:r>
      <w:r w:rsidR="00BD674F">
        <w:rPr>
          <w:spacing w:val="-1"/>
        </w:rPr>
        <w:t>o</w:t>
      </w:r>
      <w:r w:rsidR="00521157">
        <w:rPr>
          <w:spacing w:val="-1"/>
        </w:rPr>
        <w:t xml:space="preserve">gen zelfstandig de stamgroep verlaten om op het schoolplein </w:t>
      </w:r>
      <w:r w:rsidR="004E24E3">
        <w:rPr>
          <w:spacing w:val="-1"/>
        </w:rPr>
        <w:t xml:space="preserve">te </w:t>
      </w:r>
      <w:r w:rsidR="00521157">
        <w:rPr>
          <w:spacing w:val="-1"/>
        </w:rPr>
        <w:t>spelen.)of</w:t>
      </w:r>
      <w:r w:rsidR="00BD674F">
        <w:rPr>
          <w:spacing w:val="-1"/>
        </w:rPr>
        <w:t xml:space="preserve"> een binnen activiteit</w:t>
      </w:r>
    </w:p>
    <w:p w14:paraId="75C66854" w14:textId="77777777" w:rsidR="00BD674F" w:rsidRPr="000A6538" w:rsidRDefault="00BD674F" w:rsidP="00BD674F">
      <w:pPr>
        <w:rPr>
          <w:spacing w:val="-1"/>
        </w:rPr>
      </w:pPr>
      <w:r w:rsidRPr="000A6538">
        <w:rPr>
          <w:spacing w:val="-1"/>
        </w:rPr>
        <w:t>16.30</w:t>
      </w:r>
      <w:r>
        <w:rPr>
          <w:spacing w:val="-1"/>
        </w:rPr>
        <w:tab/>
      </w:r>
      <w:r>
        <w:rPr>
          <w:spacing w:val="-1"/>
        </w:rPr>
        <w:tab/>
      </w:r>
      <w:r>
        <w:rPr>
          <w:spacing w:val="-5"/>
        </w:rPr>
        <w:t>Handen wassen en in de stamgroep a</w:t>
      </w:r>
      <w:r w:rsidRPr="000A6538">
        <w:rPr>
          <w:spacing w:val="-1"/>
        </w:rPr>
        <w:t xml:space="preserve">an tafel voor een cracker </w:t>
      </w:r>
      <w:r>
        <w:rPr>
          <w:spacing w:val="-1"/>
        </w:rPr>
        <w:t>en limonade</w:t>
      </w:r>
    </w:p>
    <w:p w14:paraId="7903F73F" w14:textId="77777777" w:rsidR="00BD674F" w:rsidRPr="000A6538" w:rsidRDefault="00BD674F" w:rsidP="00BD674F">
      <w:pPr>
        <w:ind w:left="1440" w:hanging="1440"/>
        <w:rPr>
          <w:spacing w:val="-1"/>
        </w:rPr>
      </w:pPr>
      <w:r w:rsidRPr="000A6538">
        <w:rPr>
          <w:spacing w:val="-1"/>
        </w:rPr>
        <w:t>16.45</w:t>
      </w:r>
      <w:r>
        <w:rPr>
          <w:spacing w:val="-1"/>
        </w:rPr>
        <w:tab/>
      </w:r>
      <w:r w:rsidRPr="000A6538">
        <w:rPr>
          <w:spacing w:val="-1"/>
        </w:rPr>
        <w:t xml:space="preserve">Meedoen aan een activiteit of vrij spelen in de stamgroep of in een </w:t>
      </w:r>
      <w:r>
        <w:rPr>
          <w:spacing w:val="-1"/>
        </w:rPr>
        <w:t>door de GGD goedgekeurde nevenruimte</w:t>
      </w:r>
      <w:r w:rsidRPr="000A6538">
        <w:rPr>
          <w:spacing w:val="-1"/>
        </w:rPr>
        <w:t xml:space="preserve">. </w:t>
      </w:r>
    </w:p>
    <w:p w14:paraId="71750879" w14:textId="77777777" w:rsidR="00BD674F" w:rsidRPr="000A6538" w:rsidRDefault="00BD674F" w:rsidP="00BD674F">
      <w:r w:rsidRPr="000A6538">
        <w:t>18.</w:t>
      </w:r>
      <w:r w:rsidR="00425EA5">
        <w:t>0</w:t>
      </w:r>
      <w:r w:rsidRPr="000A6538">
        <w:t>0</w:t>
      </w:r>
      <w:r>
        <w:tab/>
      </w:r>
      <w:r>
        <w:tab/>
      </w:r>
      <w:r w:rsidRPr="000A6538">
        <w:t>Sluiting</w:t>
      </w:r>
    </w:p>
    <w:p w14:paraId="1F3B1409" w14:textId="77777777" w:rsidR="00BD674F" w:rsidRPr="000A6538" w:rsidRDefault="00BD674F" w:rsidP="00BD674F"/>
    <w:p w14:paraId="562C75D1" w14:textId="77777777" w:rsidR="00521157" w:rsidRDefault="00521157" w:rsidP="00BD674F">
      <w:pPr>
        <w:rPr>
          <w:i/>
          <w:spacing w:val="-13"/>
        </w:rPr>
      </w:pPr>
    </w:p>
    <w:p w14:paraId="664355AD" w14:textId="77777777" w:rsidR="00521157" w:rsidRDefault="00521157" w:rsidP="00BD674F">
      <w:pPr>
        <w:rPr>
          <w:i/>
          <w:spacing w:val="-13"/>
        </w:rPr>
      </w:pPr>
    </w:p>
    <w:p w14:paraId="7B40E297" w14:textId="77777777" w:rsidR="00BD674F" w:rsidRPr="000A6538" w:rsidRDefault="00BD674F" w:rsidP="00BD674F">
      <w:pPr>
        <w:rPr>
          <w:i/>
          <w:spacing w:val="-13"/>
        </w:rPr>
      </w:pPr>
      <w:r w:rsidRPr="000A6538">
        <w:rPr>
          <w:i/>
          <w:spacing w:val="-13"/>
        </w:rPr>
        <w:lastRenderedPageBreak/>
        <w:t xml:space="preserve">Lange middag </w:t>
      </w:r>
    </w:p>
    <w:p w14:paraId="137A2A8B" w14:textId="77777777" w:rsidR="00BD674F" w:rsidRPr="000A6538" w:rsidRDefault="00272A9D" w:rsidP="00BD674F">
      <w:pPr>
        <w:ind w:left="1440" w:hanging="1440"/>
        <w:rPr>
          <w:spacing w:val="-6"/>
        </w:rPr>
      </w:pPr>
      <w:r>
        <w:rPr>
          <w:spacing w:val="-6"/>
        </w:rPr>
        <w:t>12.00</w:t>
      </w:r>
      <w:r w:rsidR="00BD674F">
        <w:rPr>
          <w:spacing w:val="-6"/>
        </w:rPr>
        <w:tab/>
      </w:r>
      <w:r w:rsidR="00BD674F" w:rsidRPr="000A6538">
        <w:rPr>
          <w:spacing w:val="-6"/>
        </w:rPr>
        <w:t>Groepen 1,2</w:t>
      </w:r>
      <w:r w:rsidR="00BD674F">
        <w:rPr>
          <w:spacing w:val="-6"/>
        </w:rPr>
        <w:t xml:space="preserve"> en/of 3</w:t>
      </w:r>
      <w:r w:rsidR="00BD674F" w:rsidRPr="000A6538">
        <w:rPr>
          <w:spacing w:val="-6"/>
        </w:rPr>
        <w:t xml:space="preserve"> komen uit </w:t>
      </w:r>
      <w:r w:rsidR="00BD674F">
        <w:rPr>
          <w:spacing w:val="-6"/>
        </w:rPr>
        <w:t>de groepen</w:t>
      </w:r>
      <w:r w:rsidR="00BD674F" w:rsidRPr="000A6538">
        <w:rPr>
          <w:spacing w:val="-6"/>
        </w:rPr>
        <w:t>: de jongste</w:t>
      </w:r>
      <w:r w:rsidR="00BD674F">
        <w:rPr>
          <w:spacing w:val="-6"/>
        </w:rPr>
        <w:t>n</w:t>
      </w:r>
      <w:r w:rsidR="00BD674F" w:rsidRPr="000A6538">
        <w:rPr>
          <w:spacing w:val="-6"/>
        </w:rPr>
        <w:t xml:space="preserve"> (groep 1 en 2) worden uit de </w:t>
      </w:r>
      <w:r w:rsidR="00BD674F">
        <w:rPr>
          <w:spacing w:val="-6"/>
        </w:rPr>
        <w:t>groep</w:t>
      </w:r>
      <w:r w:rsidR="00BD674F" w:rsidRPr="000A6538">
        <w:rPr>
          <w:spacing w:val="-6"/>
        </w:rPr>
        <w:t xml:space="preserve"> gehaald</w:t>
      </w:r>
    </w:p>
    <w:p w14:paraId="2CB62E98" w14:textId="77777777" w:rsidR="00BD674F" w:rsidRPr="000A6538" w:rsidRDefault="00272A9D" w:rsidP="00BD674F">
      <w:pPr>
        <w:rPr>
          <w:spacing w:val="-6"/>
        </w:rPr>
      </w:pPr>
      <w:r>
        <w:rPr>
          <w:spacing w:val="-6"/>
        </w:rPr>
        <w:t>12.05</w:t>
      </w:r>
      <w:r w:rsidR="00BD674F">
        <w:rPr>
          <w:spacing w:val="-6"/>
        </w:rPr>
        <w:tab/>
      </w:r>
      <w:r w:rsidR="00BD674F">
        <w:rPr>
          <w:spacing w:val="-6"/>
        </w:rPr>
        <w:tab/>
      </w:r>
      <w:r w:rsidR="00BD674F">
        <w:rPr>
          <w:spacing w:val="-5"/>
        </w:rPr>
        <w:t>Handen wassen en aan tafel voor de lunch</w:t>
      </w:r>
      <w:r w:rsidR="00BD674F" w:rsidRPr="000A6538">
        <w:rPr>
          <w:spacing w:val="-6"/>
        </w:rPr>
        <w:t xml:space="preserve"> </w:t>
      </w:r>
    </w:p>
    <w:p w14:paraId="1012571C" w14:textId="77777777" w:rsidR="00BD674F" w:rsidRPr="000A6538" w:rsidRDefault="00BD674F" w:rsidP="00BD674F">
      <w:r w:rsidRPr="000A6538">
        <w:t>13.00</w:t>
      </w:r>
      <w:r>
        <w:tab/>
      </w:r>
      <w:r>
        <w:tab/>
        <w:t>V</w:t>
      </w:r>
      <w:r w:rsidRPr="000A6538">
        <w:t>rij spelen</w:t>
      </w:r>
      <w:r w:rsidRPr="000A6538">
        <w:rPr>
          <w:spacing w:val="-1"/>
        </w:rPr>
        <w:t>/activiteit</w:t>
      </w:r>
    </w:p>
    <w:p w14:paraId="04E4BD42" w14:textId="77777777" w:rsidR="00BD674F" w:rsidRPr="000A6538" w:rsidRDefault="00272A9D" w:rsidP="00BD674F">
      <w:pPr>
        <w:rPr>
          <w:spacing w:val="-1"/>
        </w:rPr>
      </w:pPr>
      <w:r>
        <w:rPr>
          <w:spacing w:val="-1"/>
        </w:rPr>
        <w:t>15.00</w:t>
      </w:r>
      <w:r w:rsidR="00BD674F">
        <w:rPr>
          <w:spacing w:val="-1"/>
        </w:rPr>
        <w:tab/>
      </w:r>
      <w:r w:rsidR="00BD674F">
        <w:rPr>
          <w:spacing w:val="-1"/>
        </w:rPr>
        <w:tab/>
      </w:r>
      <w:r w:rsidR="00BD674F" w:rsidRPr="000A6538">
        <w:rPr>
          <w:spacing w:val="-1"/>
        </w:rPr>
        <w:t xml:space="preserve">De oudere kinderen (groep </w:t>
      </w:r>
      <w:r w:rsidR="00BD674F">
        <w:rPr>
          <w:spacing w:val="-1"/>
        </w:rPr>
        <w:t xml:space="preserve">4 </w:t>
      </w:r>
      <w:r w:rsidR="00BD674F" w:rsidRPr="000A6538">
        <w:rPr>
          <w:spacing w:val="-1"/>
        </w:rPr>
        <w:t>t/m groep</w:t>
      </w:r>
      <w:r w:rsidR="00BD674F">
        <w:rPr>
          <w:spacing w:val="-1"/>
        </w:rPr>
        <w:t xml:space="preserve"> </w:t>
      </w:r>
      <w:r w:rsidR="00BD674F" w:rsidRPr="000A6538">
        <w:rPr>
          <w:spacing w:val="-1"/>
        </w:rPr>
        <w:t>8) komen naar de BSO</w:t>
      </w:r>
    </w:p>
    <w:p w14:paraId="7E62AB9D" w14:textId="77777777" w:rsidR="00BD674F" w:rsidRDefault="00BD674F" w:rsidP="00425EA5">
      <w:pPr>
        <w:ind w:left="720" w:firstLine="720"/>
        <w:rPr>
          <w:spacing w:val="-4"/>
        </w:rPr>
      </w:pPr>
      <w:r>
        <w:rPr>
          <w:spacing w:val="-4"/>
        </w:rPr>
        <w:t>Vervolg programma korte middag</w:t>
      </w:r>
    </w:p>
    <w:p w14:paraId="1A965116" w14:textId="77777777" w:rsidR="00BD674F" w:rsidRPr="000A6538" w:rsidRDefault="00BD674F" w:rsidP="00BD674F"/>
    <w:p w14:paraId="4C0927AF" w14:textId="77777777" w:rsidR="00EC5100" w:rsidRDefault="00EC5100" w:rsidP="00EC5100">
      <w:pPr>
        <w:pStyle w:val="Kop2"/>
      </w:pPr>
      <w:bookmarkStart w:id="19" w:name="_Toc507060056"/>
      <w:r>
        <w:t>2.7</w:t>
      </w:r>
      <w:r>
        <w:tab/>
        <w:t>Opvangtijden</w:t>
      </w:r>
      <w:bookmarkEnd w:id="19"/>
    </w:p>
    <w:tbl>
      <w:tblPr>
        <w:tblW w:w="8523" w:type="dxa"/>
        <w:tblInd w:w="-5" w:type="dxa"/>
        <w:tblCellMar>
          <w:left w:w="70" w:type="dxa"/>
          <w:right w:w="70" w:type="dxa"/>
        </w:tblCellMar>
        <w:tblLook w:val="04A0" w:firstRow="1" w:lastRow="0" w:firstColumn="1" w:lastColumn="0" w:noHBand="0" w:noVBand="1"/>
      </w:tblPr>
      <w:tblGrid>
        <w:gridCol w:w="2583"/>
        <w:gridCol w:w="1900"/>
        <w:gridCol w:w="1900"/>
        <w:gridCol w:w="2140"/>
      </w:tblGrid>
      <w:tr w:rsidR="00EC5100" w:rsidRPr="00AB334C" w14:paraId="0727AFBE" w14:textId="77777777" w:rsidTr="00F358D0">
        <w:trPr>
          <w:trHeight w:val="300"/>
        </w:trPr>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AB263" w14:textId="77777777" w:rsidR="00EC5100" w:rsidRPr="00AB334C" w:rsidRDefault="00EC5100" w:rsidP="004D681A">
            <w:pPr>
              <w:spacing w:line="240" w:lineRule="auto"/>
              <w:rPr>
                <w:rFonts w:ascii="Arial" w:hAnsi="Arial" w:cs="Arial"/>
                <w:b/>
                <w:bCs/>
                <w:color w:val="000000"/>
                <w:lang w:eastAsia="nl-NL"/>
              </w:rPr>
            </w:pPr>
            <w:r w:rsidRPr="00AB334C">
              <w:rPr>
                <w:rFonts w:ascii="Arial" w:hAnsi="Arial" w:cs="Arial"/>
                <w:b/>
                <w:bCs/>
                <w:color w:val="000000"/>
                <w:lang w:eastAsia="nl-NL"/>
              </w:rPr>
              <w:t>Groep:</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35F15801" w14:textId="77777777" w:rsidR="00EC5100" w:rsidRPr="00AB334C" w:rsidRDefault="00EC5100" w:rsidP="004D681A">
            <w:pPr>
              <w:spacing w:line="240" w:lineRule="auto"/>
              <w:rPr>
                <w:rFonts w:ascii="Arial" w:hAnsi="Arial" w:cs="Arial"/>
                <w:b/>
                <w:bCs/>
                <w:color w:val="000000"/>
                <w:lang w:eastAsia="nl-NL"/>
              </w:rPr>
            </w:pPr>
            <w:r w:rsidRPr="00AB334C">
              <w:rPr>
                <w:rFonts w:ascii="Arial" w:hAnsi="Arial" w:cs="Arial"/>
                <w:b/>
                <w:bCs/>
                <w:color w:val="000000"/>
                <w:lang w:eastAsia="nl-NL"/>
              </w:rPr>
              <w:t>leeftijd:</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9C1C221" w14:textId="77777777" w:rsidR="00EC5100" w:rsidRPr="00AB334C" w:rsidRDefault="00EC5100" w:rsidP="004D681A">
            <w:pPr>
              <w:spacing w:line="240" w:lineRule="auto"/>
              <w:rPr>
                <w:rFonts w:ascii="Arial" w:hAnsi="Arial" w:cs="Arial"/>
                <w:b/>
                <w:bCs/>
                <w:color w:val="000000"/>
                <w:lang w:eastAsia="nl-NL"/>
              </w:rPr>
            </w:pPr>
            <w:r w:rsidRPr="00AB334C">
              <w:rPr>
                <w:rFonts w:ascii="Arial" w:hAnsi="Arial" w:cs="Arial"/>
                <w:b/>
                <w:bCs/>
                <w:color w:val="000000"/>
                <w:lang w:eastAsia="nl-NL"/>
              </w:rPr>
              <w:t>Openingstijden</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0A01452" w14:textId="77777777" w:rsidR="00EC5100" w:rsidRPr="00AB334C" w:rsidRDefault="00EC5100" w:rsidP="004D681A">
            <w:pPr>
              <w:spacing w:line="240" w:lineRule="auto"/>
              <w:rPr>
                <w:rFonts w:ascii="Arial" w:hAnsi="Arial" w:cs="Arial"/>
                <w:b/>
                <w:bCs/>
                <w:color w:val="000000"/>
                <w:lang w:eastAsia="nl-NL"/>
              </w:rPr>
            </w:pPr>
            <w:r w:rsidRPr="00AB334C">
              <w:rPr>
                <w:rFonts w:ascii="Arial" w:hAnsi="Arial" w:cs="Arial"/>
                <w:b/>
                <w:bCs/>
                <w:color w:val="000000"/>
                <w:lang w:eastAsia="nl-NL"/>
              </w:rPr>
              <w:t>aantal PM'ers:</w:t>
            </w:r>
          </w:p>
        </w:tc>
      </w:tr>
      <w:tr w:rsidR="00EC5100" w:rsidRPr="00AB334C" w14:paraId="3510C91B" w14:textId="77777777" w:rsidTr="00F358D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649CC1FA"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sz="4" w:space="0" w:color="auto"/>
              <w:right w:val="single" w:sz="4" w:space="0" w:color="auto"/>
            </w:tcBorders>
            <w:shd w:val="clear" w:color="auto" w:fill="auto"/>
            <w:noWrap/>
            <w:vAlign w:val="center"/>
            <w:hideMark/>
          </w:tcPr>
          <w:p w14:paraId="10EF996B"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sz="4" w:space="0" w:color="auto"/>
              <w:right w:val="single" w:sz="4" w:space="0" w:color="auto"/>
            </w:tcBorders>
            <w:shd w:val="clear" w:color="auto" w:fill="auto"/>
            <w:noWrap/>
            <w:vAlign w:val="center"/>
            <w:hideMark/>
          </w:tcPr>
          <w:p w14:paraId="5E3886A4"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2140" w:type="dxa"/>
            <w:tcBorders>
              <w:top w:val="nil"/>
              <w:left w:val="nil"/>
              <w:bottom w:val="single" w:sz="4" w:space="0" w:color="auto"/>
              <w:right w:val="single" w:sz="4" w:space="0" w:color="auto"/>
            </w:tcBorders>
            <w:shd w:val="clear" w:color="auto" w:fill="auto"/>
            <w:noWrap/>
            <w:vAlign w:val="center"/>
            <w:hideMark/>
          </w:tcPr>
          <w:p w14:paraId="4ECEB114"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r>
      <w:tr w:rsidR="00EC5100" w:rsidRPr="00AB334C" w14:paraId="54938C82" w14:textId="77777777" w:rsidTr="00F358D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78F2E8B2"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Peuteropvang</w:t>
            </w:r>
          </w:p>
        </w:tc>
        <w:tc>
          <w:tcPr>
            <w:tcW w:w="1900" w:type="dxa"/>
            <w:tcBorders>
              <w:top w:val="nil"/>
              <w:left w:val="nil"/>
              <w:bottom w:val="single" w:sz="4" w:space="0" w:color="auto"/>
              <w:right w:val="single" w:sz="4" w:space="0" w:color="auto"/>
            </w:tcBorders>
            <w:shd w:val="clear" w:color="auto" w:fill="auto"/>
            <w:noWrap/>
            <w:vAlign w:val="center"/>
            <w:hideMark/>
          </w:tcPr>
          <w:p w14:paraId="79F3B85B"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2-4jr</w:t>
            </w:r>
          </w:p>
        </w:tc>
        <w:tc>
          <w:tcPr>
            <w:tcW w:w="1900" w:type="dxa"/>
            <w:tcBorders>
              <w:top w:val="nil"/>
              <w:left w:val="nil"/>
              <w:bottom w:val="single" w:sz="4" w:space="0" w:color="auto"/>
              <w:right w:val="single" w:sz="4" w:space="0" w:color="auto"/>
            </w:tcBorders>
            <w:shd w:val="clear" w:color="auto" w:fill="auto"/>
            <w:noWrap/>
            <w:vAlign w:val="center"/>
            <w:hideMark/>
          </w:tcPr>
          <w:p w14:paraId="6E6E4110"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8.30-1</w:t>
            </w:r>
            <w:r w:rsidR="00425EA5">
              <w:rPr>
                <w:rFonts w:ascii="Arial" w:hAnsi="Arial" w:cs="Arial"/>
                <w:color w:val="000000"/>
                <w:lang w:eastAsia="nl-NL"/>
              </w:rPr>
              <w:t>2.00</w:t>
            </w:r>
            <w:r w:rsidRPr="00AB334C">
              <w:rPr>
                <w:rFonts w:ascii="Arial" w:hAnsi="Arial" w:cs="Arial"/>
                <w:color w:val="000000"/>
                <w:lang w:eastAsia="nl-NL"/>
              </w:rPr>
              <w:t>u</w:t>
            </w:r>
          </w:p>
        </w:tc>
        <w:tc>
          <w:tcPr>
            <w:tcW w:w="2140" w:type="dxa"/>
            <w:tcBorders>
              <w:top w:val="nil"/>
              <w:left w:val="nil"/>
              <w:bottom w:val="single" w:sz="4" w:space="0" w:color="auto"/>
              <w:right w:val="single" w:sz="4" w:space="0" w:color="auto"/>
            </w:tcBorders>
            <w:shd w:val="clear" w:color="auto" w:fill="auto"/>
            <w:noWrap/>
            <w:vAlign w:val="center"/>
            <w:hideMark/>
          </w:tcPr>
          <w:p w14:paraId="5C69A61A"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xml:space="preserve">2 </w:t>
            </w:r>
            <w:proofErr w:type="spellStart"/>
            <w:r w:rsidRPr="00AB334C">
              <w:rPr>
                <w:rFonts w:ascii="Arial" w:hAnsi="Arial" w:cs="Arial"/>
                <w:color w:val="000000"/>
                <w:lang w:eastAsia="nl-NL"/>
              </w:rPr>
              <w:t>pm'ers</w:t>
            </w:r>
            <w:proofErr w:type="spellEnd"/>
          </w:p>
        </w:tc>
      </w:tr>
      <w:tr w:rsidR="00EC5100" w:rsidRPr="00AB334C" w14:paraId="33D48E78" w14:textId="77777777" w:rsidTr="00F358D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7DF4E37C" w14:textId="77777777" w:rsidR="00EC5100" w:rsidRPr="00AB334C" w:rsidRDefault="00EC5100" w:rsidP="004D681A">
            <w:pPr>
              <w:spacing w:line="240" w:lineRule="auto"/>
              <w:rPr>
                <w:rFonts w:ascii="Arial" w:hAnsi="Arial" w:cs="Arial"/>
                <w:color w:val="000000"/>
                <w:lang w:eastAsia="nl-NL"/>
              </w:rPr>
            </w:pPr>
          </w:p>
        </w:tc>
        <w:tc>
          <w:tcPr>
            <w:tcW w:w="1900" w:type="dxa"/>
            <w:tcBorders>
              <w:top w:val="nil"/>
              <w:left w:val="nil"/>
              <w:bottom w:val="single" w:sz="4" w:space="0" w:color="auto"/>
              <w:right w:val="single" w:sz="4" w:space="0" w:color="auto"/>
            </w:tcBorders>
            <w:shd w:val="clear" w:color="auto" w:fill="auto"/>
            <w:noWrap/>
            <w:vAlign w:val="center"/>
            <w:hideMark/>
          </w:tcPr>
          <w:p w14:paraId="0D8BF348"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sz="4" w:space="0" w:color="auto"/>
              <w:right w:val="single" w:sz="4" w:space="0" w:color="auto"/>
            </w:tcBorders>
            <w:shd w:val="clear" w:color="auto" w:fill="auto"/>
            <w:noWrap/>
            <w:vAlign w:val="center"/>
            <w:hideMark/>
          </w:tcPr>
          <w:p w14:paraId="5EDB29A5"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2140" w:type="dxa"/>
            <w:tcBorders>
              <w:top w:val="nil"/>
              <w:left w:val="nil"/>
              <w:bottom w:val="single" w:sz="4" w:space="0" w:color="auto"/>
              <w:right w:val="single" w:sz="4" w:space="0" w:color="auto"/>
            </w:tcBorders>
            <w:shd w:val="clear" w:color="auto" w:fill="auto"/>
            <w:noWrap/>
            <w:vAlign w:val="center"/>
            <w:hideMark/>
          </w:tcPr>
          <w:p w14:paraId="4474F8A0"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r>
      <w:tr w:rsidR="00EC5100" w:rsidRPr="00AB334C" w14:paraId="129ECC2D" w14:textId="77777777" w:rsidTr="00F358D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55702B5E"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VSO</w:t>
            </w:r>
          </w:p>
        </w:tc>
        <w:tc>
          <w:tcPr>
            <w:tcW w:w="1900" w:type="dxa"/>
            <w:tcBorders>
              <w:top w:val="nil"/>
              <w:left w:val="nil"/>
              <w:bottom w:val="single" w:sz="4" w:space="0" w:color="auto"/>
              <w:right w:val="single" w:sz="4" w:space="0" w:color="auto"/>
            </w:tcBorders>
            <w:shd w:val="clear" w:color="auto" w:fill="auto"/>
            <w:noWrap/>
            <w:vAlign w:val="center"/>
            <w:hideMark/>
          </w:tcPr>
          <w:p w14:paraId="3414984A"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4jr-13jr</w:t>
            </w:r>
          </w:p>
        </w:tc>
        <w:tc>
          <w:tcPr>
            <w:tcW w:w="1900" w:type="dxa"/>
            <w:tcBorders>
              <w:top w:val="nil"/>
              <w:left w:val="nil"/>
              <w:bottom w:val="single" w:sz="4" w:space="0" w:color="auto"/>
              <w:right w:val="single" w:sz="4" w:space="0" w:color="auto"/>
            </w:tcBorders>
            <w:shd w:val="clear" w:color="auto" w:fill="auto"/>
            <w:noWrap/>
            <w:vAlign w:val="center"/>
            <w:hideMark/>
          </w:tcPr>
          <w:p w14:paraId="2A264E00"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7.00-8.15u</w:t>
            </w:r>
          </w:p>
        </w:tc>
        <w:tc>
          <w:tcPr>
            <w:tcW w:w="2140" w:type="dxa"/>
            <w:tcBorders>
              <w:top w:val="nil"/>
              <w:left w:val="nil"/>
              <w:bottom w:val="single" w:sz="4" w:space="0" w:color="auto"/>
              <w:right w:val="single" w:sz="4" w:space="0" w:color="auto"/>
            </w:tcBorders>
            <w:shd w:val="clear" w:color="auto" w:fill="auto"/>
            <w:noWrap/>
            <w:vAlign w:val="center"/>
            <w:hideMark/>
          </w:tcPr>
          <w:p w14:paraId="61C00C34"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afhankelijk van BKR</w:t>
            </w:r>
          </w:p>
        </w:tc>
      </w:tr>
      <w:tr w:rsidR="00EC5100" w:rsidRPr="00AB334C" w14:paraId="4EAB4648" w14:textId="77777777" w:rsidTr="00F358D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4A546E85"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BSO</w:t>
            </w:r>
            <w:r w:rsidR="0003326C">
              <w:rPr>
                <w:rFonts w:ascii="Arial" w:hAnsi="Arial" w:cs="Arial"/>
                <w:color w:val="000000"/>
                <w:lang w:eastAsia="nl-NL"/>
              </w:rPr>
              <w:t xml:space="preserve"> gr 1</w:t>
            </w:r>
            <w:r w:rsidRPr="00AB334C">
              <w:rPr>
                <w:rFonts w:ascii="Arial" w:hAnsi="Arial" w:cs="Arial"/>
                <w:color w:val="000000"/>
                <w:lang w:eastAsia="nl-NL"/>
              </w:rPr>
              <w:t xml:space="preserve"> (korte middag)</w:t>
            </w:r>
          </w:p>
        </w:tc>
        <w:tc>
          <w:tcPr>
            <w:tcW w:w="1900" w:type="dxa"/>
            <w:tcBorders>
              <w:top w:val="nil"/>
              <w:left w:val="nil"/>
              <w:bottom w:val="single" w:sz="4" w:space="0" w:color="auto"/>
              <w:right w:val="single" w:sz="4" w:space="0" w:color="auto"/>
            </w:tcBorders>
            <w:shd w:val="clear" w:color="auto" w:fill="auto"/>
            <w:noWrap/>
            <w:vAlign w:val="center"/>
            <w:hideMark/>
          </w:tcPr>
          <w:p w14:paraId="5D50EB06"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4jr-13jr</w:t>
            </w:r>
          </w:p>
        </w:tc>
        <w:tc>
          <w:tcPr>
            <w:tcW w:w="1900" w:type="dxa"/>
            <w:tcBorders>
              <w:top w:val="nil"/>
              <w:left w:val="nil"/>
              <w:bottom w:val="single" w:sz="4" w:space="0" w:color="auto"/>
              <w:right w:val="single" w:sz="4" w:space="0" w:color="auto"/>
            </w:tcBorders>
            <w:shd w:val="clear" w:color="auto" w:fill="auto"/>
            <w:noWrap/>
            <w:vAlign w:val="center"/>
            <w:hideMark/>
          </w:tcPr>
          <w:p w14:paraId="053C8D0C" w14:textId="77777777" w:rsidR="00EC5100" w:rsidRPr="00AB334C" w:rsidRDefault="00F358D0" w:rsidP="00F358D0">
            <w:pPr>
              <w:spacing w:line="240" w:lineRule="auto"/>
              <w:rPr>
                <w:rFonts w:ascii="Arial" w:hAnsi="Arial" w:cs="Arial"/>
                <w:color w:val="000000"/>
                <w:lang w:eastAsia="nl-NL"/>
              </w:rPr>
            </w:pPr>
            <w:r>
              <w:rPr>
                <w:rFonts w:ascii="Arial" w:hAnsi="Arial" w:cs="Arial"/>
                <w:color w:val="000000"/>
                <w:lang w:eastAsia="nl-NL"/>
              </w:rPr>
              <w:t>15.00-</w:t>
            </w:r>
            <w:r w:rsidR="00EC5100" w:rsidRPr="00AB334C">
              <w:rPr>
                <w:rFonts w:ascii="Arial" w:hAnsi="Arial" w:cs="Arial"/>
                <w:color w:val="000000"/>
                <w:lang w:eastAsia="nl-NL"/>
              </w:rPr>
              <w:t>18.</w:t>
            </w:r>
            <w:r w:rsidR="00425EA5">
              <w:rPr>
                <w:rFonts w:ascii="Arial" w:hAnsi="Arial" w:cs="Arial"/>
                <w:color w:val="000000"/>
                <w:lang w:eastAsia="nl-NL"/>
              </w:rPr>
              <w:t>0</w:t>
            </w:r>
            <w:r w:rsidR="00EC5100" w:rsidRPr="00AB334C">
              <w:rPr>
                <w:rFonts w:ascii="Arial" w:hAnsi="Arial" w:cs="Arial"/>
                <w:color w:val="000000"/>
                <w:lang w:eastAsia="nl-NL"/>
              </w:rPr>
              <w:t>0u</w:t>
            </w:r>
          </w:p>
        </w:tc>
        <w:tc>
          <w:tcPr>
            <w:tcW w:w="2140" w:type="dxa"/>
            <w:tcBorders>
              <w:top w:val="nil"/>
              <w:left w:val="nil"/>
              <w:bottom w:val="single" w:sz="4" w:space="0" w:color="auto"/>
              <w:right w:val="single" w:sz="4" w:space="0" w:color="auto"/>
            </w:tcBorders>
            <w:shd w:val="clear" w:color="auto" w:fill="auto"/>
            <w:noWrap/>
            <w:vAlign w:val="center"/>
            <w:hideMark/>
          </w:tcPr>
          <w:p w14:paraId="467729C5"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xml:space="preserve">2 </w:t>
            </w:r>
            <w:proofErr w:type="spellStart"/>
            <w:r w:rsidRPr="00AB334C">
              <w:rPr>
                <w:rFonts w:ascii="Arial" w:hAnsi="Arial" w:cs="Arial"/>
                <w:color w:val="000000"/>
                <w:lang w:eastAsia="nl-NL"/>
              </w:rPr>
              <w:t>pm'ers</w:t>
            </w:r>
            <w:proofErr w:type="spellEnd"/>
          </w:p>
        </w:tc>
      </w:tr>
      <w:tr w:rsidR="00EC5100" w:rsidRPr="00AB334C" w14:paraId="44FB30F8" w14:textId="77777777" w:rsidTr="0003326C">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tcPr>
          <w:p w14:paraId="1DA6542E" w14:textId="77777777" w:rsidR="00EC5100" w:rsidRPr="00AB334C" w:rsidRDefault="00EC5100" w:rsidP="004D681A">
            <w:pPr>
              <w:spacing w:line="240" w:lineRule="auto"/>
              <w:rPr>
                <w:rFonts w:ascii="Arial" w:hAnsi="Arial" w:cs="Arial"/>
                <w:color w:val="000000"/>
                <w:lang w:eastAsia="nl-NL"/>
              </w:rPr>
            </w:pPr>
          </w:p>
        </w:tc>
        <w:tc>
          <w:tcPr>
            <w:tcW w:w="1900" w:type="dxa"/>
            <w:tcBorders>
              <w:top w:val="nil"/>
              <w:left w:val="nil"/>
              <w:bottom w:val="single" w:sz="4" w:space="0" w:color="auto"/>
              <w:right w:val="single" w:sz="4" w:space="0" w:color="auto"/>
            </w:tcBorders>
            <w:shd w:val="clear" w:color="auto" w:fill="auto"/>
            <w:noWrap/>
            <w:vAlign w:val="center"/>
          </w:tcPr>
          <w:p w14:paraId="3041E394" w14:textId="77777777" w:rsidR="00EC5100" w:rsidRPr="00AB334C" w:rsidRDefault="00EC5100" w:rsidP="004D681A">
            <w:pPr>
              <w:spacing w:line="240" w:lineRule="auto"/>
              <w:rPr>
                <w:rFonts w:ascii="Arial" w:hAnsi="Arial" w:cs="Arial"/>
                <w:color w:val="000000"/>
                <w:lang w:eastAsia="nl-NL"/>
              </w:rPr>
            </w:pPr>
          </w:p>
        </w:tc>
        <w:tc>
          <w:tcPr>
            <w:tcW w:w="1900" w:type="dxa"/>
            <w:tcBorders>
              <w:top w:val="nil"/>
              <w:left w:val="nil"/>
              <w:bottom w:val="single" w:sz="4" w:space="0" w:color="auto"/>
              <w:right w:val="single" w:sz="4" w:space="0" w:color="auto"/>
            </w:tcBorders>
            <w:shd w:val="clear" w:color="auto" w:fill="auto"/>
            <w:noWrap/>
            <w:vAlign w:val="center"/>
          </w:tcPr>
          <w:p w14:paraId="722B00AE" w14:textId="77777777" w:rsidR="00EC5100" w:rsidRPr="00AB334C" w:rsidRDefault="00EC5100" w:rsidP="004D681A">
            <w:pPr>
              <w:spacing w:line="240" w:lineRule="auto"/>
              <w:rPr>
                <w:rFonts w:ascii="Arial" w:hAnsi="Arial" w:cs="Arial"/>
                <w:color w:val="000000"/>
                <w:lang w:eastAsia="nl-NL"/>
              </w:rPr>
            </w:pPr>
          </w:p>
        </w:tc>
        <w:tc>
          <w:tcPr>
            <w:tcW w:w="2140" w:type="dxa"/>
            <w:tcBorders>
              <w:top w:val="nil"/>
              <w:left w:val="nil"/>
              <w:bottom w:val="single" w:sz="4" w:space="0" w:color="auto"/>
              <w:right w:val="single" w:sz="4" w:space="0" w:color="auto"/>
            </w:tcBorders>
            <w:shd w:val="clear" w:color="auto" w:fill="auto"/>
            <w:noWrap/>
            <w:vAlign w:val="center"/>
          </w:tcPr>
          <w:p w14:paraId="42C6D796" w14:textId="77777777" w:rsidR="00EC5100" w:rsidRPr="00AB334C" w:rsidRDefault="00EC5100" w:rsidP="004D681A">
            <w:pPr>
              <w:spacing w:line="240" w:lineRule="auto"/>
              <w:rPr>
                <w:rFonts w:ascii="Arial" w:hAnsi="Arial" w:cs="Arial"/>
                <w:color w:val="000000"/>
                <w:lang w:eastAsia="nl-NL"/>
              </w:rPr>
            </w:pPr>
          </w:p>
        </w:tc>
      </w:tr>
      <w:tr w:rsidR="00EC5100" w:rsidRPr="00AB334C" w14:paraId="6304A941" w14:textId="77777777" w:rsidTr="0003326C">
        <w:trPr>
          <w:trHeight w:val="300"/>
        </w:trPr>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351DA" w14:textId="77777777" w:rsidR="00EC5100" w:rsidRPr="00AB334C" w:rsidRDefault="0003326C" w:rsidP="004D681A">
            <w:pPr>
              <w:spacing w:line="240" w:lineRule="auto"/>
              <w:rPr>
                <w:rFonts w:ascii="Arial" w:hAnsi="Arial" w:cs="Arial"/>
                <w:color w:val="000000"/>
                <w:lang w:eastAsia="nl-NL"/>
              </w:rPr>
            </w:pPr>
            <w:r>
              <w:rPr>
                <w:rFonts w:ascii="Arial" w:hAnsi="Arial" w:cs="Arial"/>
                <w:color w:val="000000"/>
                <w:lang w:eastAsia="nl-NL"/>
              </w:rPr>
              <w:t>BSO gr 2 (korte middag)</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805C5" w14:textId="77777777" w:rsidR="00EC5100" w:rsidRPr="00AB334C" w:rsidRDefault="0003326C" w:rsidP="004D681A">
            <w:pPr>
              <w:spacing w:line="240" w:lineRule="auto"/>
              <w:rPr>
                <w:rFonts w:ascii="Arial" w:hAnsi="Arial" w:cs="Arial"/>
                <w:color w:val="000000"/>
                <w:lang w:eastAsia="nl-NL"/>
              </w:rPr>
            </w:pPr>
            <w:r>
              <w:rPr>
                <w:rFonts w:ascii="Arial" w:hAnsi="Arial" w:cs="Arial"/>
                <w:color w:val="000000"/>
                <w:lang w:eastAsia="nl-NL"/>
              </w:rPr>
              <w:t>4-13jr</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780268E0" w14:textId="77777777" w:rsidR="00EC5100" w:rsidRPr="00AB334C" w:rsidRDefault="0003326C" w:rsidP="004D681A">
            <w:pPr>
              <w:spacing w:line="240" w:lineRule="auto"/>
              <w:rPr>
                <w:rFonts w:ascii="Arial" w:hAnsi="Arial" w:cs="Arial"/>
                <w:color w:val="000000"/>
                <w:lang w:eastAsia="nl-NL"/>
              </w:rPr>
            </w:pPr>
            <w:r>
              <w:rPr>
                <w:rFonts w:ascii="Arial" w:hAnsi="Arial" w:cs="Arial"/>
                <w:color w:val="000000"/>
                <w:lang w:eastAsia="nl-NL"/>
              </w:rPr>
              <w:t>15.00</w:t>
            </w:r>
            <w:r w:rsidR="00EC5100" w:rsidRPr="00AB334C">
              <w:rPr>
                <w:rFonts w:ascii="Arial" w:hAnsi="Arial" w:cs="Arial"/>
                <w:color w:val="000000"/>
                <w:lang w:eastAsia="nl-NL"/>
              </w:rPr>
              <w:t>-18.</w:t>
            </w:r>
            <w:r w:rsidR="00425EA5">
              <w:rPr>
                <w:rFonts w:ascii="Arial" w:hAnsi="Arial" w:cs="Arial"/>
                <w:color w:val="000000"/>
                <w:lang w:eastAsia="nl-NL"/>
              </w:rPr>
              <w:t>0</w:t>
            </w:r>
            <w:r w:rsidR="00EC5100" w:rsidRPr="00AB334C">
              <w:rPr>
                <w:rFonts w:ascii="Arial" w:hAnsi="Arial" w:cs="Arial"/>
                <w:color w:val="000000"/>
                <w:lang w:eastAsia="nl-NL"/>
              </w:rPr>
              <w:t>0u</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14:paraId="668FE1B8" w14:textId="77777777" w:rsidR="00EC5100" w:rsidRPr="00AB334C" w:rsidRDefault="0003326C" w:rsidP="004D681A">
            <w:pPr>
              <w:spacing w:line="240" w:lineRule="auto"/>
              <w:rPr>
                <w:rFonts w:ascii="Arial" w:hAnsi="Arial" w:cs="Arial"/>
                <w:color w:val="000000"/>
                <w:lang w:eastAsia="nl-NL"/>
              </w:rPr>
            </w:pPr>
            <w:r>
              <w:rPr>
                <w:rFonts w:ascii="Arial" w:hAnsi="Arial" w:cs="Arial"/>
                <w:color w:val="000000"/>
                <w:lang w:eastAsia="nl-NL"/>
              </w:rPr>
              <w:t>2</w:t>
            </w:r>
            <w:r w:rsidR="00EC5100" w:rsidRPr="00AB334C">
              <w:rPr>
                <w:rFonts w:ascii="Arial" w:hAnsi="Arial" w:cs="Arial"/>
                <w:color w:val="000000"/>
                <w:lang w:eastAsia="nl-NL"/>
              </w:rPr>
              <w:t xml:space="preserve"> </w:t>
            </w:r>
            <w:proofErr w:type="spellStart"/>
            <w:r w:rsidR="00EC5100" w:rsidRPr="00AB334C">
              <w:rPr>
                <w:rFonts w:ascii="Arial" w:hAnsi="Arial" w:cs="Arial"/>
                <w:color w:val="000000"/>
                <w:lang w:eastAsia="nl-NL"/>
              </w:rPr>
              <w:t>pm'er</w:t>
            </w:r>
            <w:r>
              <w:rPr>
                <w:rFonts w:ascii="Arial" w:hAnsi="Arial" w:cs="Arial"/>
                <w:color w:val="000000"/>
                <w:lang w:eastAsia="nl-NL"/>
              </w:rPr>
              <w:t>s</w:t>
            </w:r>
            <w:proofErr w:type="spellEnd"/>
          </w:p>
        </w:tc>
      </w:tr>
      <w:tr w:rsidR="00EC5100" w:rsidRPr="00AB334C" w14:paraId="04531709" w14:textId="77777777" w:rsidTr="0003326C">
        <w:trPr>
          <w:trHeight w:val="300"/>
        </w:trPr>
        <w:tc>
          <w:tcPr>
            <w:tcW w:w="25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F60B5"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sz="4" w:space="0" w:color="auto"/>
              <w:right w:val="single" w:sz="4" w:space="0" w:color="auto"/>
            </w:tcBorders>
            <w:shd w:val="clear" w:color="auto" w:fill="auto"/>
            <w:noWrap/>
            <w:vAlign w:val="center"/>
            <w:hideMark/>
          </w:tcPr>
          <w:p w14:paraId="1DF8BA61"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1900" w:type="dxa"/>
            <w:tcBorders>
              <w:top w:val="nil"/>
              <w:left w:val="nil"/>
              <w:bottom w:val="single" w:sz="4" w:space="0" w:color="auto"/>
              <w:right w:val="single" w:sz="4" w:space="0" w:color="auto"/>
            </w:tcBorders>
            <w:shd w:val="clear" w:color="auto" w:fill="auto"/>
            <w:noWrap/>
            <w:vAlign w:val="center"/>
            <w:hideMark/>
          </w:tcPr>
          <w:p w14:paraId="365DB198"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c>
          <w:tcPr>
            <w:tcW w:w="2140" w:type="dxa"/>
            <w:tcBorders>
              <w:top w:val="nil"/>
              <w:left w:val="nil"/>
              <w:bottom w:val="single" w:sz="4" w:space="0" w:color="auto"/>
              <w:right w:val="single" w:sz="4" w:space="0" w:color="auto"/>
            </w:tcBorders>
            <w:shd w:val="clear" w:color="auto" w:fill="auto"/>
            <w:noWrap/>
            <w:vAlign w:val="center"/>
            <w:hideMark/>
          </w:tcPr>
          <w:p w14:paraId="1D5BCD6B"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 </w:t>
            </w:r>
          </w:p>
        </w:tc>
      </w:tr>
      <w:tr w:rsidR="00EC5100" w:rsidRPr="00AB334C" w14:paraId="7EE76AE0" w14:textId="77777777" w:rsidTr="00F358D0">
        <w:trPr>
          <w:trHeight w:val="300"/>
        </w:trPr>
        <w:tc>
          <w:tcPr>
            <w:tcW w:w="2583" w:type="dxa"/>
            <w:tcBorders>
              <w:top w:val="nil"/>
              <w:left w:val="single" w:sz="4" w:space="0" w:color="auto"/>
              <w:bottom w:val="single" w:sz="4" w:space="0" w:color="auto"/>
              <w:right w:val="single" w:sz="4" w:space="0" w:color="auto"/>
            </w:tcBorders>
            <w:shd w:val="clear" w:color="auto" w:fill="auto"/>
            <w:noWrap/>
            <w:vAlign w:val="center"/>
            <w:hideMark/>
          </w:tcPr>
          <w:p w14:paraId="1F525ABA" w14:textId="77777777" w:rsidR="00EC5100" w:rsidRPr="00AB334C" w:rsidRDefault="0003326C" w:rsidP="004D681A">
            <w:pPr>
              <w:spacing w:line="240" w:lineRule="auto"/>
              <w:rPr>
                <w:rFonts w:ascii="Arial" w:hAnsi="Arial" w:cs="Arial"/>
                <w:color w:val="000000"/>
                <w:lang w:eastAsia="nl-NL"/>
              </w:rPr>
            </w:pPr>
            <w:r>
              <w:rPr>
                <w:rFonts w:ascii="Arial" w:hAnsi="Arial" w:cs="Arial"/>
                <w:color w:val="000000"/>
                <w:lang w:eastAsia="nl-NL"/>
              </w:rPr>
              <w:t>BSO (lange middag)</w:t>
            </w:r>
          </w:p>
        </w:tc>
        <w:tc>
          <w:tcPr>
            <w:tcW w:w="1900" w:type="dxa"/>
            <w:tcBorders>
              <w:top w:val="nil"/>
              <w:left w:val="nil"/>
              <w:bottom w:val="single" w:sz="4" w:space="0" w:color="auto"/>
              <w:right w:val="single" w:sz="4" w:space="0" w:color="auto"/>
            </w:tcBorders>
            <w:shd w:val="clear" w:color="auto" w:fill="auto"/>
            <w:noWrap/>
            <w:vAlign w:val="center"/>
            <w:hideMark/>
          </w:tcPr>
          <w:p w14:paraId="0AE059F4" w14:textId="77777777" w:rsidR="00EC5100" w:rsidRPr="00AB334C" w:rsidRDefault="00EC5100" w:rsidP="004D681A">
            <w:pPr>
              <w:spacing w:line="240" w:lineRule="auto"/>
              <w:rPr>
                <w:rFonts w:ascii="Arial" w:hAnsi="Arial" w:cs="Arial"/>
                <w:color w:val="000000"/>
                <w:lang w:eastAsia="nl-NL"/>
              </w:rPr>
            </w:pPr>
            <w:r w:rsidRPr="00AB334C">
              <w:rPr>
                <w:rFonts w:ascii="Arial" w:hAnsi="Arial" w:cs="Arial"/>
                <w:color w:val="000000"/>
                <w:lang w:eastAsia="nl-NL"/>
              </w:rPr>
              <w:t>4jr-13jr</w:t>
            </w:r>
          </w:p>
        </w:tc>
        <w:tc>
          <w:tcPr>
            <w:tcW w:w="1900" w:type="dxa"/>
            <w:tcBorders>
              <w:top w:val="nil"/>
              <w:left w:val="nil"/>
              <w:bottom w:val="single" w:sz="4" w:space="0" w:color="auto"/>
              <w:right w:val="single" w:sz="4" w:space="0" w:color="auto"/>
            </w:tcBorders>
            <w:shd w:val="clear" w:color="auto" w:fill="auto"/>
            <w:noWrap/>
            <w:vAlign w:val="center"/>
            <w:hideMark/>
          </w:tcPr>
          <w:p w14:paraId="64440F46" w14:textId="77777777" w:rsidR="00EC5100" w:rsidRPr="00AB334C" w:rsidRDefault="0003326C" w:rsidP="004D681A">
            <w:pPr>
              <w:spacing w:line="240" w:lineRule="auto"/>
              <w:rPr>
                <w:rFonts w:ascii="Arial" w:hAnsi="Arial" w:cs="Arial"/>
                <w:color w:val="000000"/>
                <w:lang w:eastAsia="nl-NL"/>
              </w:rPr>
            </w:pPr>
            <w:r>
              <w:rPr>
                <w:rFonts w:ascii="Arial" w:hAnsi="Arial" w:cs="Arial"/>
                <w:color w:val="000000"/>
                <w:lang w:eastAsia="nl-NL"/>
              </w:rPr>
              <w:t>12.00</w:t>
            </w:r>
            <w:r w:rsidR="00EC5100" w:rsidRPr="00AB334C">
              <w:rPr>
                <w:rFonts w:ascii="Arial" w:hAnsi="Arial" w:cs="Arial"/>
                <w:color w:val="000000"/>
                <w:lang w:eastAsia="nl-NL"/>
              </w:rPr>
              <w:t>-18.</w:t>
            </w:r>
            <w:r w:rsidR="00425EA5">
              <w:rPr>
                <w:rFonts w:ascii="Arial" w:hAnsi="Arial" w:cs="Arial"/>
                <w:color w:val="000000"/>
                <w:lang w:eastAsia="nl-NL"/>
              </w:rPr>
              <w:t>0</w:t>
            </w:r>
            <w:r w:rsidR="00EC5100" w:rsidRPr="00AB334C">
              <w:rPr>
                <w:rFonts w:ascii="Arial" w:hAnsi="Arial" w:cs="Arial"/>
                <w:color w:val="000000"/>
                <w:lang w:eastAsia="nl-NL"/>
              </w:rPr>
              <w:t>0u</w:t>
            </w:r>
          </w:p>
        </w:tc>
        <w:tc>
          <w:tcPr>
            <w:tcW w:w="2140" w:type="dxa"/>
            <w:tcBorders>
              <w:top w:val="nil"/>
              <w:left w:val="nil"/>
              <w:bottom w:val="single" w:sz="4" w:space="0" w:color="auto"/>
              <w:right w:val="single" w:sz="4" w:space="0" w:color="auto"/>
            </w:tcBorders>
            <w:shd w:val="clear" w:color="auto" w:fill="auto"/>
            <w:noWrap/>
            <w:vAlign w:val="center"/>
            <w:hideMark/>
          </w:tcPr>
          <w:p w14:paraId="64E58967" w14:textId="77777777" w:rsidR="00EC5100" w:rsidRDefault="0003326C" w:rsidP="004D681A">
            <w:pPr>
              <w:spacing w:line="240" w:lineRule="auto"/>
              <w:rPr>
                <w:rFonts w:ascii="Arial" w:hAnsi="Arial" w:cs="Arial"/>
                <w:color w:val="000000"/>
                <w:lang w:eastAsia="nl-NL"/>
              </w:rPr>
            </w:pPr>
            <w:r>
              <w:rPr>
                <w:rFonts w:ascii="Arial" w:hAnsi="Arial" w:cs="Arial"/>
                <w:color w:val="000000"/>
                <w:lang w:eastAsia="nl-NL"/>
              </w:rPr>
              <w:t>Afhankelijk van BKR</w:t>
            </w:r>
          </w:p>
          <w:p w14:paraId="6E1831B3" w14:textId="77777777" w:rsidR="00E35AC6" w:rsidRDefault="00E35AC6" w:rsidP="004D681A">
            <w:pPr>
              <w:spacing w:line="240" w:lineRule="auto"/>
              <w:rPr>
                <w:rFonts w:ascii="Arial" w:hAnsi="Arial" w:cs="Arial"/>
                <w:color w:val="000000"/>
                <w:lang w:eastAsia="nl-NL"/>
              </w:rPr>
            </w:pPr>
          </w:p>
          <w:p w14:paraId="54E11D2A" w14:textId="77777777" w:rsidR="00E35AC6" w:rsidRPr="00AB334C" w:rsidRDefault="00E35AC6" w:rsidP="004D681A">
            <w:pPr>
              <w:spacing w:line="240" w:lineRule="auto"/>
              <w:rPr>
                <w:rFonts w:ascii="Arial" w:hAnsi="Arial" w:cs="Arial"/>
                <w:color w:val="000000"/>
                <w:lang w:eastAsia="nl-NL"/>
              </w:rPr>
            </w:pPr>
          </w:p>
        </w:tc>
      </w:tr>
    </w:tbl>
    <w:p w14:paraId="6012044A" w14:textId="77777777" w:rsidR="00BD674F" w:rsidRPr="00CC7A6C" w:rsidRDefault="00861043" w:rsidP="00BD674F">
      <w:pPr>
        <w:pStyle w:val="Kop2"/>
        <w:spacing w:line="240" w:lineRule="auto"/>
      </w:pPr>
      <w:bookmarkStart w:id="20" w:name="_Toc507060057"/>
      <w:r>
        <w:t>2</w:t>
      </w:r>
      <w:r w:rsidR="00BD674F">
        <w:t>.</w:t>
      </w:r>
      <w:r w:rsidR="00EC5100">
        <w:t>8</w:t>
      </w:r>
      <w:r w:rsidR="00BD674F">
        <w:tab/>
      </w:r>
      <w:r w:rsidR="00BD674F" w:rsidRPr="00CC7A6C">
        <w:t>Brengen</w:t>
      </w:r>
      <w:bookmarkEnd w:id="20"/>
    </w:p>
    <w:p w14:paraId="15A3E707" w14:textId="77777777" w:rsidR="00BD674F" w:rsidRPr="00CC7A6C" w:rsidRDefault="00BD674F" w:rsidP="00BD674F">
      <w:pPr>
        <w:spacing w:line="240" w:lineRule="auto"/>
      </w:pPr>
      <w:r w:rsidRPr="00CC7A6C">
        <w:t xml:space="preserve">We bieden ouders de gelegenheid om even bij hun kind te blijven.  </w:t>
      </w:r>
      <w:r>
        <w:t xml:space="preserve">In de groep liggen verschillende spelmaterialen klaar die doorgaans passen bij het huidige thema. </w:t>
      </w:r>
      <w:r w:rsidRPr="00CC7A6C">
        <w:t>Tevens is er de mogelijkheid om met de pedagogisch medewerker of met andere ouders te praten.</w:t>
      </w:r>
    </w:p>
    <w:p w14:paraId="6B6EAF57" w14:textId="77777777" w:rsidR="00BD674F" w:rsidRPr="001E748A" w:rsidRDefault="00BD674F" w:rsidP="00BD674F">
      <w:pPr>
        <w:spacing w:line="240" w:lineRule="auto"/>
        <w:rPr>
          <w:spacing w:val="-9"/>
        </w:rPr>
      </w:pPr>
      <w:r w:rsidRPr="001E748A">
        <w:rPr>
          <w:spacing w:val="-9"/>
        </w:rPr>
        <w:t>Wanneer het afscheid nemen moeilijk verloopt, is er begrip voor zowel ouder als kind en kunnen er afspraken door de pedagogisch medewerker gemaakt worden om dit zo goed mogelijk te laten verlopen. Er wordt de ouders de mogelijkheid geboden om te bellen hoe het met hun kind gaat.</w:t>
      </w:r>
    </w:p>
    <w:p w14:paraId="236EBCD8" w14:textId="77777777" w:rsidR="00BD674F" w:rsidRPr="001E748A" w:rsidRDefault="00BD674F" w:rsidP="00BD674F">
      <w:pPr>
        <w:spacing w:line="240" w:lineRule="auto"/>
        <w:rPr>
          <w:spacing w:val="-9"/>
        </w:rPr>
      </w:pPr>
      <w:r w:rsidRPr="001E748A">
        <w:rPr>
          <w:spacing w:val="-9"/>
        </w:rPr>
        <w:t>Wij vinden het belangrijk dat de ouder bewust afscheid neemt van hun kind. Kinderen mogen leren dat afscheid nemen er bij hoort en dat zij er op mogen leren vertrouwen dat de ouder ook weer hen komt ophalen. De pedagogisch medewerker biedt ondersteuning en veiligheid in dit leerproces voor zowel ouders als kinderen. Op deze manier werken wij aan de vertrouwensband met elkaar.</w:t>
      </w:r>
    </w:p>
    <w:p w14:paraId="62CBEB5C" w14:textId="77777777" w:rsidR="00BD674F" w:rsidRPr="00CC7A6C" w:rsidRDefault="00861043" w:rsidP="00BD674F">
      <w:pPr>
        <w:pStyle w:val="Kop2"/>
        <w:spacing w:line="240" w:lineRule="auto"/>
        <w:rPr>
          <w:spacing w:val="-6"/>
        </w:rPr>
      </w:pPr>
      <w:bookmarkStart w:id="21" w:name="_Toc507060058"/>
      <w:r>
        <w:t>2</w:t>
      </w:r>
      <w:r w:rsidR="00BD674F">
        <w:t>.</w:t>
      </w:r>
      <w:r w:rsidR="00EC5100">
        <w:t>9</w:t>
      </w:r>
      <w:r w:rsidR="00BD674F">
        <w:tab/>
        <w:t>Halen</w:t>
      </w:r>
      <w:bookmarkEnd w:id="21"/>
    </w:p>
    <w:p w14:paraId="2A4BFAF8" w14:textId="77777777" w:rsidR="00BD674F" w:rsidRPr="00CC7A6C" w:rsidRDefault="00BD674F" w:rsidP="00BD674F">
      <w:pPr>
        <w:spacing w:line="240" w:lineRule="auto"/>
      </w:pPr>
      <w:r w:rsidRPr="00CC7A6C">
        <w:t>Dagelijks kan bij het ophalen, informatie worden uitgewisseld over de individuele wensen, behoeften en problemen van kinderen.</w:t>
      </w:r>
      <w:r w:rsidR="003941F3">
        <w:t xml:space="preserve"> </w:t>
      </w:r>
      <w:r w:rsidRPr="00CC7A6C">
        <w:t>De pedagogisch medewerker geeft bijzonderheden van het kind aan de ouder door tijdens het ophalen of men wordt telefonisch geïnformeerd.</w:t>
      </w:r>
    </w:p>
    <w:p w14:paraId="3D81CD4F" w14:textId="77777777" w:rsidR="00BD674F" w:rsidRDefault="00BD674F" w:rsidP="00BD674F">
      <w:pPr>
        <w:spacing w:line="240" w:lineRule="auto"/>
      </w:pPr>
      <w:r w:rsidRPr="00CC7A6C">
        <w:t>De pedagogisch medewerker neemt bewust afscheid van ouder en kind.</w:t>
      </w:r>
    </w:p>
    <w:p w14:paraId="31126E5D" w14:textId="77777777" w:rsidR="00BD674F" w:rsidRDefault="00BD674F" w:rsidP="00BD674F">
      <w:pPr>
        <w:spacing w:line="240" w:lineRule="auto"/>
      </w:pPr>
    </w:p>
    <w:p w14:paraId="2FC1E6C2" w14:textId="77777777" w:rsidR="00BD674F" w:rsidRPr="003A3189" w:rsidRDefault="00861043" w:rsidP="00BD674F">
      <w:pPr>
        <w:pStyle w:val="Kop2"/>
      </w:pPr>
      <w:bookmarkStart w:id="22" w:name="_Toc507060059"/>
      <w:r>
        <w:t>2</w:t>
      </w:r>
      <w:r w:rsidR="00BD674F">
        <w:t>.</w:t>
      </w:r>
      <w:r w:rsidR="00EC5100">
        <w:t>10</w:t>
      </w:r>
      <w:r w:rsidR="00BD674F" w:rsidRPr="003A3189">
        <w:t xml:space="preserve">  Drie-uurs regeling</w:t>
      </w:r>
      <w:bookmarkEnd w:id="22"/>
    </w:p>
    <w:p w14:paraId="574E4C2E" w14:textId="77777777" w:rsidR="00BD674F" w:rsidRPr="003941F3" w:rsidRDefault="00BD674F" w:rsidP="00BD674F">
      <w:pPr>
        <w:rPr>
          <w:rFonts w:cstheme="minorHAnsi"/>
        </w:rPr>
      </w:pPr>
      <w:r w:rsidRPr="003941F3">
        <w:rPr>
          <w:rFonts w:cstheme="minorHAnsi"/>
        </w:rPr>
        <w:t>Bij een aaneengesloten openstelling van minimaal tien uur of meer per dag kan maximaal drie uur per dag worden afgeweken van de vereiste BKR. (beroepskracht-</w:t>
      </w:r>
      <w:proofErr w:type="spellStart"/>
      <w:r w:rsidRPr="003941F3">
        <w:rPr>
          <w:rFonts w:cstheme="minorHAnsi"/>
        </w:rPr>
        <w:t>kindratio</w:t>
      </w:r>
      <w:proofErr w:type="spellEnd"/>
      <w:r w:rsidRPr="003941F3">
        <w:rPr>
          <w:rFonts w:cstheme="minorHAnsi"/>
        </w:rPr>
        <w:t>)</w:t>
      </w:r>
    </w:p>
    <w:p w14:paraId="296696B2" w14:textId="77777777" w:rsidR="00BD674F" w:rsidRPr="003941F3" w:rsidRDefault="00BD674F" w:rsidP="00BD674F">
      <w:pPr>
        <w:rPr>
          <w:rFonts w:cstheme="minorHAnsi"/>
        </w:rPr>
      </w:pPr>
      <w:r w:rsidRPr="003941F3">
        <w:rPr>
          <w:rFonts w:cstheme="minorHAnsi"/>
        </w:rPr>
        <w:lastRenderedPageBreak/>
        <w:t xml:space="preserve">Kinderopvang </w:t>
      </w:r>
      <w:r w:rsidR="0003326C" w:rsidRPr="003941F3">
        <w:rPr>
          <w:rFonts w:cstheme="minorHAnsi"/>
        </w:rPr>
        <w:t>Holk</w:t>
      </w:r>
      <w:r w:rsidRPr="003941F3">
        <w:rPr>
          <w:rFonts w:cstheme="minorHAnsi"/>
        </w:rPr>
        <w:t xml:space="preserve"> maakt gebruik van de 3-uurs regeling. Dit houdt in dat het kindercentra wettelijk is toegestaan om gedurende maximaal drie uur per dag af te wijken van de BKR. Deze uren hoeven niet aaneengesloten te zijn. Voorwaarde is dat minimaal de helft van het op grond van de BKR vereiste aantal pedagogisch medewerkers wordt ingezet. </w:t>
      </w:r>
    </w:p>
    <w:p w14:paraId="2DE403A5" w14:textId="77777777" w:rsidR="00BD674F" w:rsidRPr="003941F3" w:rsidRDefault="00BD674F" w:rsidP="00BD674F">
      <w:pPr>
        <w:rPr>
          <w:rFonts w:cstheme="minorHAnsi"/>
        </w:rPr>
      </w:pPr>
    </w:p>
    <w:p w14:paraId="5C0B16F3" w14:textId="77777777" w:rsidR="00BD674F" w:rsidRPr="003941F3" w:rsidRDefault="00BD674F" w:rsidP="00BD674F">
      <w:pPr>
        <w:rPr>
          <w:rFonts w:cstheme="minorHAnsi"/>
          <w:b/>
        </w:rPr>
      </w:pPr>
      <w:r w:rsidRPr="003941F3">
        <w:rPr>
          <w:rFonts w:cstheme="minorHAnsi"/>
          <w:b/>
        </w:rPr>
        <w:t>De BSO maakt gebruik van deze uren op het volgende tijdstip;</w:t>
      </w:r>
    </w:p>
    <w:p w14:paraId="752F2E89" w14:textId="77777777" w:rsidR="00BD674F" w:rsidRPr="003941F3" w:rsidRDefault="00BD674F" w:rsidP="00BD674F">
      <w:pPr>
        <w:rPr>
          <w:rFonts w:cstheme="minorHAnsi"/>
        </w:rPr>
      </w:pPr>
      <w:r w:rsidRPr="003941F3">
        <w:rPr>
          <w:rFonts w:cstheme="minorHAnsi"/>
        </w:rPr>
        <w:t>-Tussen 17.30 en 18u maximaal 30 min afwijking BKR</w:t>
      </w:r>
    </w:p>
    <w:p w14:paraId="62431CDC" w14:textId="77777777" w:rsidR="00BD674F" w:rsidRPr="003941F3" w:rsidRDefault="00BD674F" w:rsidP="00BD674F">
      <w:pPr>
        <w:rPr>
          <w:rFonts w:cstheme="minorHAnsi"/>
        </w:rPr>
      </w:pPr>
    </w:p>
    <w:p w14:paraId="734D9A2A" w14:textId="77777777" w:rsidR="00BD674F" w:rsidRPr="003941F3" w:rsidRDefault="00BD674F" w:rsidP="00BD674F">
      <w:pPr>
        <w:rPr>
          <w:rFonts w:cstheme="minorHAnsi"/>
        </w:rPr>
      </w:pPr>
      <w:r w:rsidRPr="003941F3">
        <w:rPr>
          <w:rFonts w:cstheme="minorHAnsi"/>
        </w:rPr>
        <w:t>Dit wil dus zeggen dat op de tussenliggende tijdstippen op grond van de BKR het vereiste aantal pedagogisch medewerkers aanwezig zullen zijn.</w:t>
      </w:r>
    </w:p>
    <w:p w14:paraId="44524207" w14:textId="77777777" w:rsidR="00BD674F" w:rsidRPr="003941F3" w:rsidRDefault="00BD674F" w:rsidP="00BD674F">
      <w:pPr>
        <w:rPr>
          <w:rFonts w:cstheme="minorHAnsi"/>
        </w:rPr>
      </w:pPr>
      <w:r w:rsidRPr="003941F3">
        <w:rPr>
          <w:rFonts w:cstheme="minorHAnsi"/>
        </w:rPr>
        <w:t>De planner meet en controleert periodiek de BKR afwijk-momenten welke ingezet worden aan de zogenaamde randen van de dag (opening en sluiting). Wanneer blijkt dat e.e.a. niet sluitend is conform wet IKK wordt de inzet van de pedagogisch medewerker aangepast.</w:t>
      </w:r>
    </w:p>
    <w:p w14:paraId="4809105B" w14:textId="77777777" w:rsidR="00BD674F" w:rsidRPr="003941F3" w:rsidRDefault="00861043" w:rsidP="00BD674F">
      <w:pPr>
        <w:pStyle w:val="Kop2"/>
        <w:rPr>
          <w:rFonts w:asciiTheme="minorHAnsi" w:hAnsiTheme="minorHAnsi" w:cstheme="minorHAnsi"/>
        </w:rPr>
      </w:pPr>
      <w:bookmarkStart w:id="23" w:name="_Toc507060060"/>
      <w:r w:rsidRPr="003941F3">
        <w:rPr>
          <w:rFonts w:asciiTheme="minorHAnsi" w:hAnsiTheme="minorHAnsi" w:cstheme="minorHAnsi"/>
        </w:rPr>
        <w:t>2</w:t>
      </w:r>
      <w:r w:rsidR="00BD674F" w:rsidRPr="003941F3">
        <w:rPr>
          <w:rFonts w:asciiTheme="minorHAnsi" w:hAnsiTheme="minorHAnsi" w:cstheme="minorHAnsi"/>
        </w:rPr>
        <w:t>.</w:t>
      </w:r>
      <w:r w:rsidR="00EC5100" w:rsidRPr="003941F3">
        <w:rPr>
          <w:rFonts w:asciiTheme="minorHAnsi" w:hAnsiTheme="minorHAnsi" w:cstheme="minorHAnsi"/>
        </w:rPr>
        <w:t>11</w:t>
      </w:r>
      <w:r w:rsidR="00BD674F" w:rsidRPr="003941F3">
        <w:rPr>
          <w:rFonts w:asciiTheme="minorHAnsi" w:hAnsiTheme="minorHAnsi" w:cstheme="minorHAnsi"/>
        </w:rPr>
        <w:tab/>
        <w:t>Vier-ogen principe</w:t>
      </w:r>
      <w:bookmarkEnd w:id="23"/>
    </w:p>
    <w:p w14:paraId="11197F85" w14:textId="77777777" w:rsidR="00BD674F" w:rsidRPr="003941F3" w:rsidRDefault="00BD674F" w:rsidP="00BD674F">
      <w:pPr>
        <w:rPr>
          <w:rFonts w:cstheme="minorHAnsi"/>
        </w:rPr>
      </w:pPr>
      <w:r w:rsidRPr="003941F3">
        <w:rPr>
          <w:rFonts w:cstheme="minorHAnsi"/>
          <w:bCs/>
        </w:rPr>
        <w:t>Waarom het vier-ogen principe?</w:t>
      </w:r>
      <w:r w:rsidRPr="003941F3">
        <w:rPr>
          <w:rFonts w:cstheme="minorHAnsi"/>
        </w:rPr>
        <w:br/>
        <w:t>Naar aanleiding van een zedenzaak bij een kinderdagverblijf in Amsterdam heeft de commissie Gunning in haar onderzoeksrapport geadviseerd bij kinderdagverblijven het vier-ogenprincipe in te voeren. Het vier-ogenprincipe betekent dat altijd een volwassenen moet kunnen </w:t>
      </w:r>
      <w:r w:rsidRPr="003941F3">
        <w:rPr>
          <w:rFonts w:cstheme="minorHAnsi"/>
          <w:i/>
          <w:iCs/>
        </w:rPr>
        <w:t>meekijken</w:t>
      </w:r>
      <w:r w:rsidRPr="003941F3">
        <w:rPr>
          <w:rFonts w:cstheme="minorHAnsi"/>
        </w:rPr>
        <w:t> of </w:t>
      </w:r>
      <w:r w:rsidRPr="003941F3">
        <w:rPr>
          <w:rFonts w:cstheme="minorHAnsi"/>
          <w:i/>
          <w:iCs/>
        </w:rPr>
        <w:t>meeluisteren</w:t>
      </w:r>
      <w:r w:rsidRPr="003941F3">
        <w:rPr>
          <w:rFonts w:cstheme="minorHAnsi"/>
        </w:rPr>
        <w:t> bij een beroepskracht in de kinderopvang. De rijksoverheid heeft het advies van de commissie Gunning overgenomen en het vier-ogenprincipe vanaf 1 juli 2013 verplicht gesteld voor alle kinderdagverblijven.</w:t>
      </w:r>
    </w:p>
    <w:p w14:paraId="04990373" w14:textId="77777777" w:rsidR="00BD674F" w:rsidRPr="003941F3" w:rsidRDefault="00BD674F" w:rsidP="00BD674F">
      <w:pPr>
        <w:rPr>
          <w:rFonts w:cstheme="minorHAnsi"/>
          <w:i/>
          <w:iCs/>
        </w:rPr>
      </w:pPr>
      <w:r w:rsidRPr="003941F3">
        <w:rPr>
          <w:rFonts w:cstheme="minorHAnsi"/>
        </w:rPr>
        <w:t>Volgens de Brancheorganisatie Kinderopvang en BOINK (2012) betekent het vier ogen principe dat er ten alle tijden iemand moet kunnen </w:t>
      </w:r>
      <w:r w:rsidRPr="003941F3">
        <w:rPr>
          <w:rFonts w:cstheme="minorHAnsi"/>
          <w:bCs/>
        </w:rPr>
        <w:t>meekijken</w:t>
      </w:r>
      <w:r w:rsidRPr="003941F3">
        <w:rPr>
          <w:rFonts w:cstheme="minorHAnsi"/>
        </w:rPr>
        <w:t> of </w:t>
      </w:r>
      <w:r w:rsidRPr="003941F3">
        <w:rPr>
          <w:rFonts w:cstheme="minorHAnsi"/>
          <w:bCs/>
        </w:rPr>
        <w:t>meeluisteren</w:t>
      </w:r>
      <w:r w:rsidRPr="003941F3">
        <w:rPr>
          <w:rFonts w:cstheme="minorHAnsi"/>
        </w:rPr>
        <w:t> bij de opvang van kinderen</w:t>
      </w:r>
      <w:r w:rsidRPr="003941F3">
        <w:rPr>
          <w:rFonts w:cstheme="minorHAnsi"/>
          <w:i/>
          <w:iCs/>
        </w:rPr>
        <w:t xml:space="preserve">. </w:t>
      </w:r>
    </w:p>
    <w:p w14:paraId="49E398E2" w14:textId="77777777" w:rsidR="00BD674F" w:rsidRPr="003941F3" w:rsidRDefault="00BD674F" w:rsidP="00BD674F">
      <w:pPr>
        <w:rPr>
          <w:rFonts w:cstheme="minorHAnsi"/>
          <w:i/>
          <w:iCs/>
        </w:rPr>
      </w:pPr>
    </w:p>
    <w:p w14:paraId="5233DBFA" w14:textId="77777777" w:rsidR="00BD674F" w:rsidRPr="003941F3" w:rsidRDefault="00BD674F" w:rsidP="00BD674F">
      <w:pPr>
        <w:rPr>
          <w:rFonts w:cstheme="minorHAnsi"/>
        </w:rPr>
      </w:pPr>
      <w:r w:rsidRPr="003941F3">
        <w:rPr>
          <w:rFonts w:cstheme="minorHAnsi"/>
          <w:i/>
          <w:iCs/>
        </w:rPr>
        <w:t>‘’Het vier- ogenprincipe is voor convenantpartijen de basis voor veiligheid in de kinderopvang. De uitwerking van dit vier ogen principe is maatwerk. De invulling zal voor iedere organisatie anders zijn, passend bij het pedagogisch beleid en financiële haalbaarheid.’’ </w:t>
      </w:r>
      <w:r w:rsidRPr="003941F3">
        <w:rPr>
          <w:rFonts w:cstheme="minorHAnsi"/>
        </w:rPr>
        <w:t>(Brancheorganisatie kinderopvang &amp; BOINK, 2012).</w:t>
      </w:r>
    </w:p>
    <w:p w14:paraId="4BCE827D" w14:textId="77777777" w:rsidR="00BD674F" w:rsidRPr="003941F3" w:rsidRDefault="00BD674F" w:rsidP="00BD674F">
      <w:pPr>
        <w:rPr>
          <w:rFonts w:cstheme="minorHAnsi"/>
        </w:rPr>
      </w:pPr>
      <w:r w:rsidRPr="003941F3">
        <w:rPr>
          <w:rFonts w:cstheme="minorHAnsi"/>
        </w:rPr>
        <w:t xml:space="preserve">Op </w:t>
      </w:r>
      <w:r w:rsidR="0003326C" w:rsidRPr="003941F3">
        <w:rPr>
          <w:rFonts w:cstheme="minorHAnsi"/>
        </w:rPr>
        <w:t>Holk</w:t>
      </w:r>
      <w:r w:rsidRPr="003941F3">
        <w:rPr>
          <w:rFonts w:cstheme="minorHAnsi"/>
        </w:rPr>
        <w:t xml:space="preserve"> zijn de ruimten transparant. Bijna alle dagdelen zijn er altijd twee pedagogisch medewerkers op de groep aanwezig. Ook maken wij gebruik van stagiaires op dagen dat er maar een leidster op de groep is. Het personeel van de school kan ten alle tijden binnenlopen. De ruimten zijn zo gepositioneerd dat je altijd naar binnen kunt kijken bij elkaar en elkaar kunt horen.. De tijden dat wij afwijken van de BKR overlappen met de breng- en haaltijden van de kinderen. Hierdoor kunnen er altijd ouders binnenlopen op de momenten dat er een pedagogisch medewerker alleen op de groep aanwezig is.</w:t>
      </w:r>
    </w:p>
    <w:p w14:paraId="79515D9A" w14:textId="77777777" w:rsidR="00BD674F" w:rsidRPr="003941F3" w:rsidRDefault="00861043" w:rsidP="00BD674F">
      <w:pPr>
        <w:pStyle w:val="Kop2"/>
        <w:rPr>
          <w:rFonts w:asciiTheme="minorHAnsi" w:hAnsiTheme="minorHAnsi" w:cstheme="minorHAnsi"/>
        </w:rPr>
      </w:pPr>
      <w:bookmarkStart w:id="24" w:name="_Toc507060061"/>
      <w:r w:rsidRPr="003941F3">
        <w:rPr>
          <w:rFonts w:asciiTheme="minorHAnsi" w:hAnsiTheme="minorHAnsi" w:cstheme="minorHAnsi"/>
        </w:rPr>
        <w:t>2</w:t>
      </w:r>
      <w:r w:rsidR="00BD674F" w:rsidRPr="003941F3">
        <w:rPr>
          <w:rFonts w:asciiTheme="minorHAnsi" w:hAnsiTheme="minorHAnsi" w:cstheme="minorHAnsi"/>
        </w:rPr>
        <w:t>.</w:t>
      </w:r>
      <w:r w:rsidRPr="003941F3">
        <w:rPr>
          <w:rFonts w:asciiTheme="minorHAnsi" w:hAnsiTheme="minorHAnsi" w:cstheme="minorHAnsi"/>
        </w:rPr>
        <w:t>1</w:t>
      </w:r>
      <w:r w:rsidR="00EC5100" w:rsidRPr="003941F3">
        <w:rPr>
          <w:rFonts w:asciiTheme="minorHAnsi" w:hAnsiTheme="minorHAnsi" w:cstheme="minorHAnsi"/>
        </w:rPr>
        <w:t>2</w:t>
      </w:r>
      <w:r w:rsidR="00BD674F" w:rsidRPr="003941F3">
        <w:rPr>
          <w:rFonts w:asciiTheme="minorHAnsi" w:hAnsiTheme="minorHAnsi" w:cstheme="minorHAnsi"/>
        </w:rPr>
        <w:tab/>
        <w:t>Achterwachtregeling</w:t>
      </w:r>
      <w:bookmarkEnd w:id="24"/>
    </w:p>
    <w:p w14:paraId="2A5F8B8D" w14:textId="77777777" w:rsidR="00BD674F" w:rsidRPr="003941F3" w:rsidRDefault="00BD674F" w:rsidP="00BD674F">
      <w:pPr>
        <w:rPr>
          <w:rFonts w:cstheme="minorHAnsi"/>
        </w:rPr>
      </w:pPr>
      <w:r w:rsidRPr="003941F3">
        <w:rPr>
          <w:rFonts w:cstheme="minorHAnsi"/>
        </w:rPr>
        <w:t xml:space="preserve">Kinderopvang </w:t>
      </w:r>
      <w:r w:rsidR="0003326C" w:rsidRPr="003941F3">
        <w:rPr>
          <w:rFonts w:cstheme="minorHAnsi"/>
        </w:rPr>
        <w:t xml:space="preserve">Holk maakt </w:t>
      </w:r>
      <w:r w:rsidRPr="003941F3">
        <w:rPr>
          <w:rFonts w:cstheme="minorHAnsi"/>
        </w:rPr>
        <w:t>gebruik van een achterwachtregeling</w:t>
      </w:r>
      <w:r w:rsidR="0003326C" w:rsidRPr="003941F3">
        <w:rPr>
          <w:rFonts w:cstheme="minorHAnsi"/>
        </w:rPr>
        <w:t>.</w:t>
      </w:r>
      <w:r w:rsidRPr="003941F3">
        <w:rPr>
          <w:rFonts w:cstheme="minorHAnsi"/>
        </w:rPr>
        <w:t xml:space="preserve"> Er zijn </w:t>
      </w:r>
      <w:r w:rsidR="0003326C" w:rsidRPr="003941F3">
        <w:rPr>
          <w:rFonts w:cstheme="minorHAnsi"/>
        </w:rPr>
        <w:t xml:space="preserve">bijna </w:t>
      </w:r>
      <w:r w:rsidRPr="003941F3">
        <w:rPr>
          <w:rFonts w:cstheme="minorHAnsi"/>
        </w:rPr>
        <w:t xml:space="preserve">altijd 2 pedagogisch medewerkers in het gebouw aanwezig tot sluitingstijd. </w:t>
      </w:r>
      <w:r w:rsidR="0003326C" w:rsidRPr="003941F3">
        <w:rPr>
          <w:rFonts w:cstheme="minorHAnsi"/>
        </w:rPr>
        <w:t xml:space="preserve">Zo niet, dan is er vaak nog een leerkracht aanwezig. </w:t>
      </w:r>
      <w:r w:rsidRPr="003941F3">
        <w:rPr>
          <w:rFonts w:cstheme="minorHAnsi"/>
        </w:rPr>
        <w:t>De achterwacht is bij een calamiteit (zoals vereist in de Wet Kinderopvang), binnen 15 minuten aanwezig.</w:t>
      </w:r>
    </w:p>
    <w:p w14:paraId="0DABB74F" w14:textId="77777777" w:rsidR="00BD674F" w:rsidRPr="001E748A" w:rsidRDefault="00861043" w:rsidP="00BD674F">
      <w:pPr>
        <w:pStyle w:val="Kop2"/>
      </w:pPr>
      <w:bookmarkStart w:id="25" w:name="_Toc507060062"/>
      <w:r>
        <w:t>2</w:t>
      </w:r>
      <w:r w:rsidR="00BD674F" w:rsidRPr="001E748A">
        <w:t>.</w:t>
      </w:r>
      <w:r w:rsidR="00EC5100">
        <w:t>13</w:t>
      </w:r>
      <w:r w:rsidR="00BD674F" w:rsidRPr="001E748A">
        <w:tab/>
        <w:t>Afscheid nemen van de groep</w:t>
      </w:r>
      <w:bookmarkEnd w:id="25"/>
    </w:p>
    <w:p w14:paraId="3683E070" w14:textId="77777777" w:rsidR="00BD674F" w:rsidRPr="002737E5" w:rsidRDefault="00BD674F" w:rsidP="00BD674F">
      <w:pPr>
        <w:spacing w:line="240" w:lineRule="auto"/>
      </w:pPr>
      <w:r>
        <w:t>Wij vinden het belangrijk om a</w:t>
      </w:r>
      <w:r w:rsidRPr="002737E5">
        <w:t xml:space="preserve">andacht </w:t>
      </w:r>
      <w:r>
        <w:t xml:space="preserve">te </w:t>
      </w:r>
      <w:r w:rsidRPr="002737E5">
        <w:t>best</w:t>
      </w:r>
      <w:r>
        <w:t>eden aan het afscheid nemen van de kinderopvang. Op de volgende manier geven wij dat vorm:</w:t>
      </w:r>
    </w:p>
    <w:p w14:paraId="79B76119" w14:textId="77777777" w:rsidR="00BD674F" w:rsidRPr="002737E5" w:rsidRDefault="00BD674F" w:rsidP="00BD674F">
      <w:pPr>
        <w:pStyle w:val="Lijstalinea"/>
        <w:numPr>
          <w:ilvl w:val="0"/>
          <w:numId w:val="8"/>
        </w:numPr>
        <w:spacing w:line="240" w:lineRule="auto"/>
        <w:ind w:left="284" w:hanging="284"/>
        <w:rPr>
          <w:spacing w:val="-9"/>
        </w:rPr>
      </w:pPr>
      <w:r w:rsidRPr="002737E5">
        <w:rPr>
          <w:spacing w:val="-9"/>
        </w:rPr>
        <w:t xml:space="preserve">De kinderen krijgen gelegenheid om te trakteren en afscheid te nemen van hun groep. De kinderen  en pedagogisch medewerker  zwaaien het kind </w:t>
      </w:r>
      <w:r>
        <w:rPr>
          <w:spacing w:val="-9"/>
        </w:rPr>
        <w:t xml:space="preserve">uit </w:t>
      </w:r>
      <w:r w:rsidRPr="002737E5">
        <w:rPr>
          <w:spacing w:val="-9"/>
        </w:rPr>
        <w:t>en geven het kind een kleine attentie.</w:t>
      </w:r>
    </w:p>
    <w:p w14:paraId="1D626368" w14:textId="77777777" w:rsidR="00BD674F" w:rsidRPr="002737E5" w:rsidRDefault="00BD674F" w:rsidP="00BD674F">
      <w:pPr>
        <w:pStyle w:val="Lijstalinea"/>
        <w:numPr>
          <w:ilvl w:val="0"/>
          <w:numId w:val="8"/>
        </w:numPr>
        <w:spacing w:line="240" w:lineRule="auto"/>
        <w:ind w:left="284" w:hanging="284"/>
        <w:rPr>
          <w:spacing w:val="-5"/>
        </w:rPr>
      </w:pPr>
      <w:r>
        <w:rPr>
          <w:spacing w:val="-5"/>
        </w:rPr>
        <w:lastRenderedPageBreak/>
        <w:t xml:space="preserve">Er wordt op de dag van afscheid </w:t>
      </w:r>
      <w:r w:rsidRPr="002737E5">
        <w:rPr>
          <w:spacing w:val="-5"/>
        </w:rPr>
        <w:t>voor het kind gezongen.</w:t>
      </w:r>
    </w:p>
    <w:p w14:paraId="143A9CF5" w14:textId="77777777" w:rsidR="00BD674F" w:rsidRPr="002737E5" w:rsidRDefault="00BD674F" w:rsidP="00BD674F">
      <w:pPr>
        <w:pStyle w:val="Lijstalinea"/>
        <w:numPr>
          <w:ilvl w:val="0"/>
          <w:numId w:val="8"/>
        </w:numPr>
        <w:spacing w:line="240" w:lineRule="auto"/>
        <w:ind w:left="284" w:hanging="284"/>
        <w:rPr>
          <w:spacing w:val="-8"/>
        </w:rPr>
      </w:pPr>
      <w:r w:rsidRPr="002737E5">
        <w:rPr>
          <w:spacing w:val="-8"/>
        </w:rPr>
        <w:t xml:space="preserve">Aan het eind van de </w:t>
      </w:r>
      <w:r>
        <w:rPr>
          <w:spacing w:val="-8"/>
        </w:rPr>
        <w:t xml:space="preserve">ochtend of </w:t>
      </w:r>
      <w:r w:rsidRPr="002737E5">
        <w:rPr>
          <w:spacing w:val="-8"/>
        </w:rPr>
        <w:t>middag nemen we afscheid van het kind en de ouders.</w:t>
      </w:r>
    </w:p>
    <w:p w14:paraId="16287F21" w14:textId="77777777" w:rsidR="00BD674F" w:rsidRPr="00CC7A6C" w:rsidRDefault="00BD674F" w:rsidP="00BD674F">
      <w:pPr>
        <w:spacing w:line="240" w:lineRule="auto"/>
      </w:pPr>
    </w:p>
    <w:p w14:paraId="5BE93A62" w14:textId="77777777" w:rsidR="004702C7" w:rsidRDefault="004702C7">
      <w:pPr>
        <w:widowControl/>
        <w:autoSpaceDE/>
        <w:autoSpaceDN/>
        <w:adjustRightInd/>
        <w:spacing w:line="240" w:lineRule="auto"/>
        <w:rPr>
          <w:rFonts w:cstheme="minorHAnsi"/>
          <w:spacing w:val="-9"/>
        </w:rPr>
      </w:pPr>
    </w:p>
    <w:p w14:paraId="384BA73E" w14:textId="77777777" w:rsidR="00EF7052" w:rsidRDefault="00EF7052">
      <w:pPr>
        <w:widowControl/>
        <w:autoSpaceDE/>
        <w:autoSpaceDN/>
        <w:adjustRightInd/>
        <w:spacing w:line="240" w:lineRule="auto"/>
        <w:rPr>
          <w:rFonts w:cstheme="minorHAnsi"/>
          <w:spacing w:val="-9"/>
        </w:rPr>
      </w:pPr>
      <w:r>
        <w:rPr>
          <w:rFonts w:cstheme="minorHAnsi"/>
          <w:spacing w:val="-9"/>
        </w:rPr>
        <w:br w:type="page"/>
      </w:r>
    </w:p>
    <w:p w14:paraId="5166CE26" w14:textId="77777777" w:rsidR="001A7E03" w:rsidRDefault="00DE4248" w:rsidP="00DE4248">
      <w:pPr>
        <w:pStyle w:val="Kop1"/>
      </w:pPr>
      <w:bookmarkStart w:id="26" w:name="_Toc507060063"/>
      <w:r>
        <w:lastRenderedPageBreak/>
        <w:t>Hoofdstuk 3</w:t>
      </w:r>
      <w:r w:rsidR="00BF25B8">
        <w:t xml:space="preserve"> - Medewerkers</w:t>
      </w:r>
      <w:bookmarkEnd w:id="26"/>
    </w:p>
    <w:p w14:paraId="55F866D0" w14:textId="77777777" w:rsidR="00BF25B8" w:rsidRPr="00086CFA" w:rsidRDefault="00BF25B8" w:rsidP="00BF25B8">
      <w:pPr>
        <w:pStyle w:val="Kop2"/>
      </w:pPr>
      <w:bookmarkStart w:id="27" w:name="_Toc507060064"/>
      <w:r>
        <w:t>3.1</w:t>
      </w:r>
      <w:r>
        <w:tab/>
        <w:t>Pedagogisch medewerkers</w:t>
      </w:r>
      <w:bookmarkEnd w:id="27"/>
      <w:r w:rsidRPr="00086CFA">
        <w:t xml:space="preserve"> </w:t>
      </w:r>
    </w:p>
    <w:p w14:paraId="0A10C60B" w14:textId="77777777" w:rsidR="00BF25B8" w:rsidRPr="003941F3" w:rsidRDefault="00BF25B8" w:rsidP="00BF25B8">
      <w:pPr>
        <w:rPr>
          <w:rFonts w:cstheme="minorHAnsi"/>
        </w:rPr>
      </w:pPr>
      <w:r w:rsidRPr="003941F3">
        <w:rPr>
          <w:rFonts w:cstheme="minorHAnsi"/>
        </w:rPr>
        <w:t xml:space="preserve">De pedagogisch medewerker is diegene die vorm geeft aan het pedagogisch beleid in zijn/haar werk met de kinderen in het </w:t>
      </w:r>
      <w:proofErr w:type="spellStart"/>
      <w:r w:rsidRPr="003941F3">
        <w:rPr>
          <w:rFonts w:cstheme="minorHAnsi"/>
        </w:rPr>
        <w:t>kindcentrum</w:t>
      </w:r>
      <w:proofErr w:type="spellEnd"/>
      <w:r w:rsidRPr="003941F3">
        <w:rPr>
          <w:rFonts w:cstheme="minorHAnsi"/>
        </w:rPr>
        <w:t xml:space="preserve">. Hij/zij is hierin een belangrijke factor. Elke pedagogisch medewerker heeft kennis van de ontwikkeling van kinderen, van verzorging, gezonde voeding en hygiëne. Wij hechten grote waarde aan vaste relaties tussen kinderen en pedagogisch medewerkers binnen onze kinderopvang. Dit gevoel van veiligheid is een eerste voorwaarde om te kunnen spelen, ontmoeten en ontwikkelen. Alle pedagogisch medewerkers zijn in het bezit van een passende beroepskwalificatie en voldoen dus aan de opleidingseisen. Daarnaast zijn alle werkzame personen in het bezit van een recente Verklaring Omtrent Gedrag (VOG). Ook beschikken alle pedagogisch medewerkers over een erkend </w:t>
      </w:r>
      <w:proofErr w:type="spellStart"/>
      <w:r w:rsidRPr="003941F3">
        <w:rPr>
          <w:rFonts w:cstheme="minorHAnsi"/>
        </w:rPr>
        <w:t>kinderEHBO</w:t>
      </w:r>
      <w:proofErr w:type="spellEnd"/>
      <w:r w:rsidRPr="003941F3">
        <w:rPr>
          <w:rFonts w:cstheme="minorHAnsi"/>
        </w:rPr>
        <w:t>-certificaat via het Rode Kruis en een BHV-certificaat.</w:t>
      </w:r>
    </w:p>
    <w:p w14:paraId="0C3E728B" w14:textId="77777777" w:rsidR="00BF25B8" w:rsidRPr="003941F3" w:rsidRDefault="00BF25B8" w:rsidP="00BF25B8">
      <w:pPr>
        <w:pStyle w:val="Kop2"/>
        <w:rPr>
          <w:rFonts w:asciiTheme="minorHAnsi" w:hAnsiTheme="minorHAnsi" w:cstheme="minorHAnsi"/>
        </w:rPr>
      </w:pPr>
      <w:bookmarkStart w:id="28" w:name="_Toc507060065"/>
      <w:r w:rsidRPr="003941F3">
        <w:rPr>
          <w:rFonts w:asciiTheme="minorHAnsi" w:hAnsiTheme="minorHAnsi" w:cstheme="minorHAnsi"/>
        </w:rPr>
        <w:t>3.2</w:t>
      </w:r>
      <w:r w:rsidRPr="003941F3">
        <w:rPr>
          <w:rFonts w:asciiTheme="minorHAnsi" w:hAnsiTheme="minorHAnsi" w:cstheme="minorHAnsi"/>
        </w:rPr>
        <w:tab/>
        <w:t>Nieuwe medewerkers</w:t>
      </w:r>
      <w:bookmarkEnd w:id="28"/>
      <w:r w:rsidRPr="003941F3">
        <w:rPr>
          <w:rFonts w:asciiTheme="minorHAnsi" w:hAnsiTheme="minorHAnsi" w:cstheme="minorHAnsi"/>
        </w:rPr>
        <w:t xml:space="preserve"> </w:t>
      </w:r>
    </w:p>
    <w:p w14:paraId="32ACFE29" w14:textId="77777777" w:rsidR="00BF25B8" w:rsidRPr="003941F3" w:rsidRDefault="00BF25B8" w:rsidP="00BF25B8">
      <w:pPr>
        <w:rPr>
          <w:rFonts w:cstheme="minorHAnsi"/>
        </w:rPr>
      </w:pPr>
      <w:r w:rsidRPr="003941F3">
        <w:rPr>
          <w:rFonts w:cstheme="minorHAnsi"/>
        </w:rPr>
        <w:t>Nieuwe medewerkers zijn verplicht voor ze van start gaan het pedagogisch beleidsplan en het pedagogisch werkplan te kennen en tekenen hier ook voor, zodat zij weten wat er van hen verwacht wordt. Er ligt altijd een exemplaar ter inzage op de diverse groepen. De directie zal er op toezien dat er volgens het pedagogisch beleidsplan en het pedagogisch werkplan gewerkt wordt. Kinderopvang is een zeer dynamische werkvorm. Kinderen ontwikkelen zich snel, daardoor veranderen situaties dagelijks. Het is uitdagend werk, wat veel creativiteit vereist van de pedagogisch medewerkers. Daardoor willen wij ons pedagogisch werkplan optimaal houden en hier regelmatig met onze leidsters en oudercommissie over vergaderen en eventueel aanpassen. (zie ‘protocol inwerken nieuwe medewerkers’)</w:t>
      </w:r>
    </w:p>
    <w:p w14:paraId="1580467C" w14:textId="77777777" w:rsidR="00CD0690" w:rsidRPr="003941F3" w:rsidRDefault="00CD0690" w:rsidP="00CD0690">
      <w:pPr>
        <w:pStyle w:val="Kop2"/>
        <w:rPr>
          <w:rFonts w:asciiTheme="minorHAnsi" w:hAnsiTheme="minorHAnsi" w:cstheme="minorHAnsi"/>
        </w:rPr>
      </w:pPr>
      <w:bookmarkStart w:id="29" w:name="_Toc507060066"/>
      <w:r w:rsidRPr="003941F3">
        <w:rPr>
          <w:rFonts w:asciiTheme="minorHAnsi" w:hAnsiTheme="minorHAnsi" w:cstheme="minorHAnsi"/>
        </w:rPr>
        <w:t>3.</w:t>
      </w:r>
      <w:r w:rsidR="00BF25B8" w:rsidRPr="003941F3">
        <w:rPr>
          <w:rFonts w:asciiTheme="minorHAnsi" w:hAnsiTheme="minorHAnsi" w:cstheme="minorHAnsi"/>
        </w:rPr>
        <w:t>3</w:t>
      </w:r>
      <w:r w:rsidRPr="003941F3">
        <w:rPr>
          <w:rFonts w:asciiTheme="minorHAnsi" w:hAnsiTheme="minorHAnsi" w:cstheme="minorHAnsi"/>
        </w:rPr>
        <w:tab/>
        <w:t>Stagiaires</w:t>
      </w:r>
      <w:bookmarkEnd w:id="29"/>
    </w:p>
    <w:p w14:paraId="31DEE78E" w14:textId="77777777" w:rsidR="00CD0690" w:rsidRPr="003941F3" w:rsidRDefault="00CD0690" w:rsidP="00CD0690">
      <w:pPr>
        <w:rPr>
          <w:rFonts w:cstheme="minorHAnsi"/>
        </w:rPr>
      </w:pPr>
      <w:r w:rsidRPr="003941F3">
        <w:rPr>
          <w:rFonts w:cstheme="minorHAnsi"/>
        </w:rPr>
        <w:t xml:space="preserve">Regelmatig zijn er stagiaires aanwezig binnen onze kinderopvang. Zij worden met veel zorg begeleid door onze vaste pedagogisch medewerkers. Op deze manier dragen wij bij aan een gedegen opleiding van onze toekomstige collega’s. Ook voor de korte “snuffelstages” zijn er regelmatig stagiaires te vinden binnen onze kinderopvang. De stagiaires zijn altijd boventallig aanwezig. </w:t>
      </w:r>
    </w:p>
    <w:p w14:paraId="55000A98" w14:textId="77777777" w:rsidR="00CD0690" w:rsidRPr="003941F3" w:rsidRDefault="00CD0690" w:rsidP="00CD0690">
      <w:pPr>
        <w:pStyle w:val="Kop2"/>
        <w:rPr>
          <w:rFonts w:asciiTheme="minorHAnsi" w:hAnsiTheme="minorHAnsi" w:cstheme="minorHAnsi"/>
        </w:rPr>
      </w:pPr>
      <w:bookmarkStart w:id="30" w:name="_Toc507060067"/>
      <w:r w:rsidRPr="003941F3">
        <w:rPr>
          <w:rFonts w:asciiTheme="minorHAnsi" w:hAnsiTheme="minorHAnsi" w:cstheme="minorHAnsi"/>
        </w:rPr>
        <w:t>3.</w:t>
      </w:r>
      <w:r w:rsidR="00BF25B8" w:rsidRPr="003941F3">
        <w:rPr>
          <w:rFonts w:asciiTheme="minorHAnsi" w:hAnsiTheme="minorHAnsi" w:cstheme="minorHAnsi"/>
        </w:rPr>
        <w:t>4</w:t>
      </w:r>
      <w:r w:rsidRPr="003941F3">
        <w:rPr>
          <w:rFonts w:asciiTheme="minorHAnsi" w:hAnsiTheme="minorHAnsi" w:cstheme="minorHAnsi"/>
        </w:rPr>
        <w:tab/>
        <w:t>Vrijwilligers</w:t>
      </w:r>
      <w:bookmarkEnd w:id="30"/>
    </w:p>
    <w:p w14:paraId="52635849" w14:textId="77777777" w:rsidR="00CD0690" w:rsidRPr="003941F3" w:rsidRDefault="00CD0690" w:rsidP="00CD0690">
      <w:pPr>
        <w:rPr>
          <w:rFonts w:cstheme="minorHAnsi"/>
        </w:rPr>
      </w:pPr>
      <w:r w:rsidRPr="003941F3">
        <w:rPr>
          <w:rFonts w:cstheme="minorHAnsi"/>
        </w:rPr>
        <w:t>Op</w:t>
      </w:r>
      <w:r w:rsidR="00261D5D" w:rsidRPr="003941F3">
        <w:rPr>
          <w:rFonts w:cstheme="minorHAnsi"/>
        </w:rPr>
        <w:t xml:space="preserve"> </w:t>
      </w:r>
      <w:proofErr w:type="spellStart"/>
      <w:r w:rsidR="00261D5D" w:rsidRPr="003941F3">
        <w:rPr>
          <w:rFonts w:cstheme="minorHAnsi"/>
        </w:rPr>
        <w:t>kindcentrum</w:t>
      </w:r>
      <w:proofErr w:type="spellEnd"/>
      <w:r w:rsidR="00261D5D" w:rsidRPr="003941F3">
        <w:rPr>
          <w:rFonts w:cstheme="minorHAnsi"/>
        </w:rPr>
        <w:t xml:space="preserve"> Holk maken wij geen gebruik van vrijwilligers.</w:t>
      </w:r>
      <w:r w:rsidRPr="003941F3">
        <w:rPr>
          <w:rFonts w:cstheme="minorHAnsi"/>
        </w:rPr>
        <w:t xml:space="preserve"> </w:t>
      </w:r>
    </w:p>
    <w:p w14:paraId="1851B5CB" w14:textId="77777777" w:rsidR="00CD0690" w:rsidRPr="003941F3" w:rsidRDefault="00CD0690" w:rsidP="00CD0690">
      <w:pPr>
        <w:pStyle w:val="Kop2"/>
        <w:rPr>
          <w:rFonts w:asciiTheme="minorHAnsi" w:hAnsiTheme="minorHAnsi" w:cstheme="minorHAnsi"/>
        </w:rPr>
      </w:pPr>
      <w:bookmarkStart w:id="31" w:name="_Toc507060068"/>
      <w:r w:rsidRPr="003941F3">
        <w:rPr>
          <w:rFonts w:asciiTheme="minorHAnsi" w:hAnsiTheme="minorHAnsi" w:cstheme="minorHAnsi"/>
        </w:rPr>
        <w:t>3.</w:t>
      </w:r>
      <w:r w:rsidR="00BF25B8" w:rsidRPr="003941F3">
        <w:rPr>
          <w:rFonts w:asciiTheme="minorHAnsi" w:hAnsiTheme="minorHAnsi" w:cstheme="minorHAnsi"/>
        </w:rPr>
        <w:t>5</w:t>
      </w:r>
      <w:r w:rsidRPr="003941F3">
        <w:rPr>
          <w:rFonts w:asciiTheme="minorHAnsi" w:hAnsiTheme="minorHAnsi" w:cstheme="minorHAnsi"/>
        </w:rPr>
        <w:tab/>
        <w:t>Medewerkers schoonmaak</w:t>
      </w:r>
      <w:bookmarkEnd w:id="31"/>
    </w:p>
    <w:p w14:paraId="25316FCD" w14:textId="77777777" w:rsidR="00CD0690" w:rsidRPr="003941F3" w:rsidRDefault="00CD0690" w:rsidP="00CD0690">
      <w:pPr>
        <w:rPr>
          <w:rFonts w:cstheme="minorHAnsi"/>
        </w:rPr>
      </w:pPr>
      <w:r w:rsidRPr="003941F3">
        <w:rPr>
          <w:rFonts w:cstheme="minorHAnsi"/>
        </w:rPr>
        <w:t xml:space="preserve">Het schoonmaken van het </w:t>
      </w:r>
      <w:proofErr w:type="spellStart"/>
      <w:r w:rsidRPr="003941F3">
        <w:rPr>
          <w:rFonts w:cstheme="minorHAnsi"/>
        </w:rPr>
        <w:t>kindcen</w:t>
      </w:r>
      <w:r w:rsidR="003304BC">
        <w:rPr>
          <w:rFonts w:cstheme="minorHAnsi"/>
        </w:rPr>
        <w:t>trum</w:t>
      </w:r>
      <w:proofErr w:type="spellEnd"/>
      <w:r w:rsidRPr="003941F3">
        <w:rPr>
          <w:rFonts w:cstheme="minorHAnsi"/>
        </w:rPr>
        <w:t xml:space="preserve"> wordt uitgevoerd door een erkend schoonmaakbedrijf in de tijd dat er geen kinderen aanwezig zijn op diverse groepen.</w:t>
      </w:r>
    </w:p>
    <w:p w14:paraId="34B3F2EB" w14:textId="77777777" w:rsidR="00CD0690" w:rsidRPr="003941F3" w:rsidRDefault="00CD0690" w:rsidP="00CD0690">
      <w:pPr>
        <w:rPr>
          <w:rFonts w:cstheme="minorHAnsi"/>
        </w:rPr>
      </w:pPr>
    </w:p>
    <w:p w14:paraId="7D34F5C7" w14:textId="77777777" w:rsidR="00EF7052" w:rsidRPr="003941F3" w:rsidRDefault="00EF7052">
      <w:pPr>
        <w:widowControl/>
        <w:autoSpaceDE/>
        <w:autoSpaceDN/>
        <w:adjustRightInd/>
        <w:spacing w:line="240" w:lineRule="auto"/>
        <w:rPr>
          <w:rFonts w:cstheme="minorHAnsi"/>
        </w:rPr>
      </w:pPr>
      <w:r w:rsidRPr="003941F3">
        <w:rPr>
          <w:rFonts w:cstheme="minorHAnsi"/>
        </w:rPr>
        <w:br w:type="page"/>
      </w:r>
    </w:p>
    <w:p w14:paraId="70D9D3B6" w14:textId="77777777" w:rsidR="00BF25B8" w:rsidRPr="004716CC" w:rsidRDefault="00BF25B8" w:rsidP="00BF25B8">
      <w:pPr>
        <w:pStyle w:val="Kop1"/>
      </w:pPr>
      <w:bookmarkStart w:id="32" w:name="_Toc507060069"/>
      <w:r w:rsidRPr="004716CC">
        <w:lastRenderedPageBreak/>
        <w:t xml:space="preserve">HOOFDSTUK </w:t>
      </w:r>
      <w:r>
        <w:t>4</w:t>
      </w:r>
      <w:bookmarkEnd w:id="32"/>
    </w:p>
    <w:p w14:paraId="315CE577" w14:textId="77777777" w:rsidR="00B31597" w:rsidRDefault="00BF25B8" w:rsidP="00B31597">
      <w:pPr>
        <w:pStyle w:val="Kop2"/>
      </w:pPr>
      <w:bookmarkStart w:id="33" w:name="_Toc507060070"/>
      <w:r>
        <w:t>4</w:t>
      </w:r>
      <w:r w:rsidR="00DE4248">
        <w:t>.1.</w:t>
      </w:r>
      <w:r w:rsidR="00B31597">
        <w:t xml:space="preserve"> </w:t>
      </w:r>
      <w:r w:rsidR="00B31597">
        <w:tab/>
        <w:t>Volgen van de ontwikkeling</w:t>
      </w:r>
      <w:bookmarkEnd w:id="33"/>
    </w:p>
    <w:p w14:paraId="5C744EDE" w14:textId="77777777" w:rsidR="00B31597" w:rsidRDefault="00B31597" w:rsidP="005B5EE4">
      <w:pPr>
        <w:spacing w:line="240" w:lineRule="auto"/>
      </w:pPr>
      <w:r>
        <w:t>Alle kinderen die gepla</w:t>
      </w:r>
      <w:r w:rsidR="008121EB">
        <w:t xml:space="preserve">atst </w:t>
      </w:r>
      <w:r w:rsidR="00B84D59">
        <w:t>zijn</w:t>
      </w:r>
      <w:r w:rsidR="008121EB">
        <w:t xml:space="preserve"> op </w:t>
      </w:r>
      <w:r w:rsidR="00B84D59">
        <w:t xml:space="preserve">ons </w:t>
      </w:r>
      <w:proofErr w:type="spellStart"/>
      <w:r w:rsidR="00B84D59">
        <w:t>k</w:t>
      </w:r>
      <w:r w:rsidR="008121EB">
        <w:t>ind</w:t>
      </w:r>
      <w:r>
        <w:t>centrum</w:t>
      </w:r>
      <w:proofErr w:type="spellEnd"/>
      <w:r>
        <w:t xml:space="preserve"> worden gevolgd in hun ontwikkeling volgens onderstaand stappenplan.</w:t>
      </w:r>
    </w:p>
    <w:p w14:paraId="0B4020A7" w14:textId="77777777" w:rsidR="00B31597" w:rsidRPr="0028350D" w:rsidRDefault="00B31597" w:rsidP="004702C7">
      <w:pPr>
        <w:pStyle w:val="Geenafstand"/>
      </w:pPr>
      <w:bookmarkStart w:id="34" w:name="_Toc329203383"/>
    </w:p>
    <w:bookmarkEnd w:id="34"/>
    <w:p w14:paraId="157C3F0D" w14:textId="77777777" w:rsidR="00D57292" w:rsidRPr="00DE4D43" w:rsidRDefault="00D57292" w:rsidP="009D0D3B">
      <w:pPr>
        <w:pStyle w:val="Geenafstand"/>
        <w:rPr>
          <w:b/>
        </w:rPr>
      </w:pPr>
      <w:r w:rsidRPr="00DE4D43">
        <w:rPr>
          <w:b/>
        </w:rPr>
        <w:t>Stappenplan in de ontwikkeling van een kind op de peuteropvang</w:t>
      </w:r>
    </w:p>
    <w:p w14:paraId="1D7B270A" w14:textId="77777777" w:rsidR="00D57292" w:rsidRDefault="00D57292" w:rsidP="00D57292">
      <w:pPr>
        <w:rPr>
          <w:b/>
          <w:sz w:val="24"/>
          <w:szCs w:val="24"/>
        </w:rPr>
      </w:pPr>
    </w:p>
    <w:p w14:paraId="32750E4A"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Plaatsing kind Peuteropvang</w:t>
      </w:r>
    </w:p>
    <w:p w14:paraId="4F904CB7"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4B0A53A8"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Dossier aanmaken</w:t>
      </w:r>
    </w:p>
    <w:p w14:paraId="187F03B1"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mentor aanwijzen</w:t>
      </w:r>
    </w:p>
    <w:p w14:paraId="06971CD3"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3E0EC161"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Observeren kind</w:t>
      </w:r>
    </w:p>
    <w:p w14:paraId="2A1F701D"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6670ABC3"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Aandachtspunt</w:t>
      </w:r>
      <w:r w:rsidRPr="00D57292">
        <w:rPr>
          <w:rFonts w:ascii="Calibri" w:eastAsia="Calibri" w:hAnsi="Calibri"/>
          <w:b/>
          <w:sz w:val="22"/>
          <w:szCs w:val="22"/>
        </w:rPr>
        <w:tab/>
      </w:r>
      <w:r>
        <w:rPr>
          <w:rFonts w:ascii="Calibri" w:eastAsia="Calibri" w:hAnsi="Calibri"/>
          <w:b/>
          <w:sz w:val="22"/>
          <w:szCs w:val="22"/>
        </w:rPr>
        <w:t xml:space="preserve"> </w:t>
      </w:r>
      <w:r>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sz w:val="22"/>
          <w:szCs w:val="22"/>
        </w:rPr>
        <w:tab/>
      </w:r>
      <w:r w:rsidRPr="00D57292">
        <w:rPr>
          <w:rFonts w:ascii="Calibri" w:eastAsia="Calibri" w:hAnsi="Calibri"/>
          <w:b/>
          <w:sz w:val="22"/>
          <w:szCs w:val="22"/>
        </w:rPr>
        <w:t xml:space="preserve">blijven observeren  </w:t>
      </w:r>
      <w:r w:rsidRPr="00D57292">
        <w:rPr>
          <w:rFonts w:ascii="Calibri" w:eastAsia="Calibri" w:hAnsi="Calibri"/>
          <w:sz w:val="22"/>
          <w:szCs w:val="22"/>
        </w:rPr>
        <w:sym w:font="Wingdings" w:char="F0E8"/>
      </w:r>
      <w:r w:rsidRPr="00D57292">
        <w:rPr>
          <w:rFonts w:ascii="Calibri" w:eastAsia="Calibri" w:hAnsi="Calibri"/>
          <w:b/>
          <w:sz w:val="22"/>
          <w:szCs w:val="22"/>
        </w:rPr>
        <w:t xml:space="preserve"> </w:t>
      </w:r>
      <w:r>
        <w:rPr>
          <w:rFonts w:ascii="Calibri" w:eastAsia="Calibri" w:hAnsi="Calibri"/>
          <w:b/>
          <w:sz w:val="22"/>
          <w:szCs w:val="22"/>
        </w:rPr>
        <w:t xml:space="preserve"> </w:t>
      </w:r>
      <w:r w:rsidRPr="00D57292">
        <w:rPr>
          <w:rFonts w:ascii="Calibri" w:eastAsia="Calibri" w:hAnsi="Calibri"/>
          <w:b/>
          <w:sz w:val="22"/>
          <w:szCs w:val="22"/>
        </w:rPr>
        <w:t>2</w:t>
      </w:r>
      <w:r w:rsidRPr="00D57292">
        <w:rPr>
          <w:rFonts w:ascii="Calibri" w:eastAsia="Calibri" w:hAnsi="Calibri"/>
          <w:b/>
          <w:sz w:val="22"/>
          <w:szCs w:val="22"/>
          <w:vertAlign w:val="superscript"/>
        </w:rPr>
        <w:t>de</w:t>
      </w:r>
      <w:r w:rsidRPr="00D57292">
        <w:rPr>
          <w:rFonts w:ascii="Calibri" w:eastAsia="Calibri" w:hAnsi="Calibri"/>
          <w:b/>
          <w:sz w:val="22"/>
          <w:szCs w:val="22"/>
        </w:rPr>
        <w:t xml:space="preserve"> keer </w:t>
      </w:r>
      <w:r w:rsidRPr="00D57292">
        <w:rPr>
          <w:rFonts w:ascii="Calibri" w:eastAsia="Calibri" w:hAnsi="Calibri"/>
          <w:b/>
          <w:sz w:val="22"/>
          <w:szCs w:val="22"/>
        </w:rPr>
        <w:tab/>
      </w:r>
      <w:r w:rsidRPr="00D57292">
        <w:rPr>
          <w:rFonts w:ascii="Calibri" w:eastAsia="Calibri" w:hAnsi="Calibri"/>
          <w:sz w:val="22"/>
          <w:szCs w:val="22"/>
        </w:rPr>
        <w:sym w:font="Wingdings" w:char="F0E8"/>
      </w:r>
      <w:r w:rsidRPr="00D57292">
        <w:rPr>
          <w:rFonts w:ascii="Calibri" w:eastAsia="Calibri" w:hAnsi="Calibri"/>
          <w:sz w:val="22"/>
          <w:szCs w:val="22"/>
        </w:rPr>
        <w:sym w:font="Wingdings" w:char="F0E8"/>
      </w:r>
    </w:p>
    <w:p w14:paraId="522740E3"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geconstateerd*</w:t>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t>kind</w:t>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t xml:space="preserve">aandachtspunt       </w:t>
      </w:r>
      <w:r w:rsidRPr="00D57292">
        <w:rPr>
          <w:rFonts w:ascii="Calibri" w:eastAsia="Calibri" w:hAnsi="Calibri"/>
          <w:b/>
          <w:sz w:val="22"/>
          <w:szCs w:val="22"/>
        </w:rPr>
        <w:sym w:font="Wingdings" w:char="F0EA"/>
      </w:r>
    </w:p>
    <w:p w14:paraId="510C577A"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t xml:space="preserve">      </w:t>
      </w:r>
      <w:r>
        <w:rPr>
          <w:rFonts w:ascii="Calibri" w:eastAsia="Calibri" w:hAnsi="Calibri"/>
          <w:b/>
          <w:sz w:val="22"/>
          <w:szCs w:val="22"/>
        </w:rPr>
        <w:tab/>
      </w:r>
      <w:r>
        <w:rPr>
          <w:rFonts w:ascii="Calibri" w:eastAsia="Calibri" w:hAnsi="Calibri"/>
          <w:b/>
          <w:sz w:val="22"/>
          <w:szCs w:val="22"/>
        </w:rPr>
        <w:tab/>
      </w:r>
      <w:r w:rsidRPr="00D57292">
        <w:rPr>
          <w:rFonts w:ascii="Calibri" w:eastAsia="Calibri" w:hAnsi="Calibri"/>
          <w:b/>
          <w:sz w:val="22"/>
          <w:szCs w:val="22"/>
        </w:rPr>
        <w:sym w:font="Wingdings" w:char="F0EA"/>
      </w:r>
    </w:p>
    <w:p w14:paraId="1CF7D978" w14:textId="77777777" w:rsidR="00D57292" w:rsidRPr="00D57292" w:rsidRDefault="00D57292" w:rsidP="00D57292">
      <w:pPr>
        <w:widowControl/>
        <w:autoSpaceDE/>
        <w:autoSpaceDN/>
        <w:adjustRightInd/>
        <w:spacing w:after="200" w:line="276" w:lineRule="auto"/>
        <w:ind w:left="1416"/>
        <w:rPr>
          <w:rFonts w:ascii="Calibri" w:eastAsia="Calibri" w:hAnsi="Calibri"/>
          <w:b/>
          <w:sz w:val="22"/>
          <w:szCs w:val="22"/>
        </w:rPr>
      </w:pPr>
      <w:r>
        <w:rPr>
          <w:rFonts w:ascii="Calibri" w:eastAsia="Calibri" w:hAnsi="Calibri"/>
          <w:b/>
          <w:sz w:val="22"/>
          <w:szCs w:val="22"/>
        </w:rPr>
        <w:tab/>
        <w:t xml:space="preserve">               </w:t>
      </w:r>
      <w:r w:rsidRPr="00D57292">
        <w:rPr>
          <w:rFonts w:ascii="Calibri" w:eastAsia="Calibri" w:hAnsi="Calibri"/>
          <w:b/>
          <w:sz w:val="22"/>
          <w:szCs w:val="22"/>
        </w:rPr>
        <w:sym w:font="Wingdings" w:char="F0EA"/>
      </w:r>
      <w:r>
        <w:rPr>
          <w:rFonts w:ascii="Calibri" w:eastAsia="Calibri" w:hAnsi="Calibri"/>
          <w:b/>
          <w:sz w:val="22"/>
          <w:szCs w:val="22"/>
        </w:rPr>
        <w:tab/>
        <w:t xml:space="preserve">   </w:t>
      </w:r>
      <w:r w:rsidRPr="00D57292">
        <w:rPr>
          <w:rFonts w:ascii="Calibri" w:eastAsia="Calibri" w:hAnsi="Calibri"/>
          <w:b/>
          <w:sz w:val="22"/>
          <w:szCs w:val="22"/>
        </w:rPr>
        <w:tab/>
      </w:r>
      <w:r>
        <w:rPr>
          <w:rFonts w:ascii="Calibri" w:eastAsia="Calibri" w:hAnsi="Calibri"/>
          <w:b/>
          <w:sz w:val="22"/>
          <w:szCs w:val="22"/>
        </w:rPr>
        <w:t xml:space="preserve">                              </w:t>
      </w:r>
      <w:r w:rsidRPr="00D57292">
        <w:rPr>
          <w:rFonts w:ascii="Calibri" w:eastAsia="Calibri" w:hAnsi="Calibri"/>
          <w:b/>
          <w:sz w:val="22"/>
          <w:szCs w:val="22"/>
        </w:rPr>
        <w:sym w:font="Wingdings" w:char="F0E9"/>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Pr>
          <w:rFonts w:ascii="Calibri" w:eastAsia="Calibri" w:hAnsi="Calibri"/>
          <w:b/>
          <w:sz w:val="22"/>
          <w:szCs w:val="22"/>
        </w:rPr>
        <w:t xml:space="preserve">        </w:t>
      </w:r>
      <w:r w:rsidRPr="00D57292">
        <w:rPr>
          <w:rFonts w:ascii="Calibri" w:eastAsia="Calibri" w:hAnsi="Calibri"/>
          <w:b/>
          <w:sz w:val="22"/>
          <w:szCs w:val="22"/>
        </w:rPr>
        <w:t xml:space="preserve">      </w:t>
      </w:r>
      <w:r>
        <w:rPr>
          <w:rFonts w:ascii="Calibri" w:eastAsia="Calibri" w:hAnsi="Calibri"/>
          <w:b/>
          <w:sz w:val="22"/>
          <w:szCs w:val="22"/>
        </w:rPr>
        <w:t xml:space="preserve">      </w:t>
      </w:r>
      <w:r w:rsidRPr="00D57292">
        <w:rPr>
          <w:rFonts w:ascii="Calibri" w:eastAsia="Calibri" w:hAnsi="Calibri"/>
          <w:b/>
          <w:sz w:val="22"/>
          <w:szCs w:val="22"/>
        </w:rPr>
        <w:sym w:font="Wingdings" w:char="F0EA"/>
      </w:r>
      <w:r>
        <w:rPr>
          <w:rFonts w:ascii="Calibri" w:eastAsia="Calibri" w:hAnsi="Calibri"/>
          <w:b/>
          <w:sz w:val="22"/>
          <w:szCs w:val="22"/>
        </w:rPr>
        <w:br/>
      </w:r>
      <w:r w:rsidRPr="00D57292">
        <w:rPr>
          <w:rFonts w:ascii="Calibri" w:eastAsia="Calibri" w:hAnsi="Calibri"/>
          <w:b/>
          <w:sz w:val="22"/>
          <w:szCs w:val="22"/>
        </w:rPr>
        <w:t>Overleg met collega’s*</w:t>
      </w:r>
      <w:r w:rsidRPr="00D57292">
        <w:rPr>
          <w:rFonts w:ascii="Calibri" w:eastAsia="Calibri" w:hAnsi="Calibri"/>
          <w:b/>
          <w:sz w:val="22"/>
          <w:szCs w:val="22"/>
        </w:rPr>
        <w:tab/>
      </w:r>
      <w:r w:rsidRPr="00D57292">
        <w:rPr>
          <w:rFonts w:ascii="Calibri" w:eastAsia="Calibri" w:hAnsi="Calibri"/>
          <w:b/>
          <w:sz w:val="22"/>
          <w:szCs w:val="22"/>
        </w:rPr>
        <w:sym w:font="Wingdings" w:char="F0E8"/>
      </w:r>
      <w:r w:rsidRPr="00D57292">
        <w:rPr>
          <w:rFonts w:ascii="Calibri" w:eastAsia="Calibri" w:hAnsi="Calibri"/>
          <w:b/>
          <w:sz w:val="22"/>
          <w:szCs w:val="22"/>
        </w:rPr>
        <w:t xml:space="preserve"> </w:t>
      </w:r>
      <w:r w:rsidRPr="00D57292">
        <w:rPr>
          <w:rFonts w:ascii="Calibri" w:eastAsia="Calibri" w:hAnsi="Calibri"/>
          <w:b/>
          <w:sz w:val="22"/>
          <w:szCs w:val="22"/>
        </w:rPr>
        <w:tab/>
        <w:t xml:space="preserve">geen bevestiging  </w:t>
      </w:r>
      <w:r w:rsidRPr="00D57292">
        <w:rPr>
          <w:rFonts w:ascii="Calibri" w:eastAsia="Calibri" w:hAnsi="Calibri"/>
          <w:sz w:val="22"/>
          <w:szCs w:val="22"/>
        </w:rPr>
        <w:sym w:font="Wingdings" w:char="F0E8"/>
      </w:r>
      <w:r w:rsidRPr="00D57292">
        <w:rPr>
          <w:rFonts w:ascii="Calibri" w:eastAsia="Calibri" w:hAnsi="Calibri"/>
          <w:sz w:val="22"/>
          <w:szCs w:val="22"/>
        </w:rPr>
        <w:tab/>
      </w:r>
      <w:r w:rsidRPr="00D57292">
        <w:rPr>
          <w:rFonts w:ascii="Calibri" w:eastAsia="Calibri" w:hAnsi="Calibri"/>
          <w:b/>
          <w:sz w:val="22"/>
          <w:szCs w:val="22"/>
        </w:rPr>
        <w:t xml:space="preserve">geen aandachts-     </w:t>
      </w:r>
      <w:r w:rsidRPr="00D57292">
        <w:rPr>
          <w:rFonts w:ascii="Calibri" w:eastAsia="Calibri" w:hAnsi="Calibri"/>
          <w:b/>
          <w:sz w:val="22"/>
          <w:szCs w:val="22"/>
        </w:rPr>
        <w:sym w:font="Wingdings" w:char="F0EA"/>
      </w:r>
    </w:p>
    <w:p w14:paraId="27F6AA84"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sz w:val="20"/>
        </w:rPr>
        <w:t>Binnen 1 week na observatie</w:t>
      </w:r>
      <w:r>
        <w:rPr>
          <w:rFonts w:ascii="Calibri" w:eastAsia="Calibri" w:hAnsi="Calibri"/>
          <w:b/>
          <w:sz w:val="22"/>
          <w:szCs w:val="22"/>
        </w:rPr>
        <w:tab/>
      </w:r>
      <w:r w:rsidRPr="00D57292">
        <w:rPr>
          <w:rFonts w:ascii="Calibri" w:eastAsia="Calibri" w:hAnsi="Calibri"/>
          <w:b/>
          <w:sz w:val="22"/>
          <w:szCs w:val="22"/>
        </w:rPr>
        <w:t>aandachtspunt</w:t>
      </w:r>
      <w:r>
        <w:rPr>
          <w:rFonts w:ascii="Calibri" w:eastAsia="Calibri" w:hAnsi="Calibri"/>
          <w:b/>
          <w:sz w:val="22"/>
          <w:szCs w:val="22"/>
        </w:rPr>
        <w:tab/>
      </w:r>
      <w:r>
        <w:rPr>
          <w:rFonts w:ascii="Calibri" w:eastAsia="Calibri" w:hAnsi="Calibri"/>
          <w:b/>
          <w:sz w:val="22"/>
          <w:szCs w:val="22"/>
        </w:rPr>
        <w:tab/>
      </w:r>
      <w:r w:rsidRPr="00D57292">
        <w:rPr>
          <w:rFonts w:ascii="Calibri" w:eastAsia="Calibri" w:hAnsi="Calibri"/>
          <w:b/>
          <w:sz w:val="22"/>
          <w:szCs w:val="22"/>
        </w:rPr>
        <w:t xml:space="preserve">punt meer </w:t>
      </w:r>
      <w:r w:rsidRPr="00D57292">
        <w:rPr>
          <w:rFonts w:ascii="Calibri" w:eastAsia="Calibri" w:hAnsi="Calibri"/>
          <w:b/>
          <w:sz w:val="22"/>
          <w:szCs w:val="22"/>
        </w:rPr>
        <w:tab/>
        <w:t xml:space="preserve">      </w:t>
      </w:r>
      <w:r w:rsidRPr="00D57292">
        <w:rPr>
          <w:rFonts w:ascii="Calibri" w:eastAsia="Calibri" w:hAnsi="Calibri"/>
          <w:b/>
          <w:sz w:val="22"/>
          <w:szCs w:val="22"/>
        </w:rPr>
        <w:sym w:font="Wingdings" w:char="F0EA"/>
      </w:r>
    </w:p>
    <w:p w14:paraId="130EAF58" w14:textId="77777777" w:rsidR="00D57292" w:rsidRPr="00D57292" w:rsidRDefault="00D57292" w:rsidP="00D57292">
      <w:pPr>
        <w:widowControl/>
        <w:autoSpaceDE/>
        <w:autoSpaceDN/>
        <w:adjustRightInd/>
        <w:spacing w:line="276" w:lineRule="auto"/>
        <w:ind w:left="5760" w:firstLine="720"/>
        <w:rPr>
          <w:rFonts w:ascii="Calibri" w:eastAsia="Calibri" w:hAnsi="Calibri"/>
          <w:b/>
          <w:sz w:val="22"/>
          <w:szCs w:val="22"/>
        </w:rPr>
      </w:pPr>
      <w:r w:rsidRPr="00D57292">
        <w:rPr>
          <w:rFonts w:ascii="Calibri" w:eastAsia="Calibri" w:hAnsi="Calibri"/>
          <w:b/>
          <w:sz w:val="22"/>
          <w:szCs w:val="22"/>
        </w:rPr>
        <w:t>Geconstateerd</w:t>
      </w:r>
      <w:r w:rsidRPr="00D57292">
        <w:rPr>
          <w:rFonts w:ascii="Calibri" w:eastAsia="Calibri" w:hAnsi="Calibri"/>
          <w:b/>
          <w:sz w:val="22"/>
          <w:szCs w:val="22"/>
        </w:rPr>
        <w:tab/>
        <w:t xml:space="preserve">      </w:t>
      </w:r>
      <w:r w:rsidRPr="00D57292">
        <w:rPr>
          <w:rFonts w:ascii="Calibri" w:eastAsia="Calibri" w:hAnsi="Calibri"/>
          <w:b/>
          <w:sz w:val="22"/>
          <w:szCs w:val="22"/>
        </w:rPr>
        <w:sym w:font="Wingdings" w:char="F0EA"/>
      </w:r>
    </w:p>
    <w:p w14:paraId="54F9AE05" w14:textId="77777777" w:rsidR="00D57292" w:rsidRPr="00D57292" w:rsidRDefault="00D57292" w:rsidP="00D57292">
      <w:pPr>
        <w:widowControl/>
        <w:numPr>
          <w:ilvl w:val="0"/>
          <w:numId w:val="12"/>
        </w:numPr>
        <w:autoSpaceDE/>
        <w:autoSpaceDN/>
        <w:adjustRightInd/>
        <w:spacing w:after="200" w:line="276" w:lineRule="auto"/>
        <w:contextualSpacing/>
        <w:rPr>
          <w:rFonts w:ascii="Calibri" w:eastAsia="Calibri" w:hAnsi="Calibri"/>
          <w:b/>
          <w:sz w:val="22"/>
          <w:szCs w:val="22"/>
        </w:rPr>
      </w:pPr>
      <w:r w:rsidRPr="00D57292">
        <w:rPr>
          <w:rFonts w:ascii="Calibri" w:eastAsia="Calibri" w:hAnsi="Calibri"/>
          <w:b/>
          <w:sz w:val="22"/>
          <w:szCs w:val="22"/>
        </w:rPr>
        <w:sym w:font="Wingdings" w:char="F0E7"/>
      </w:r>
      <w:r w:rsidRPr="00D57292">
        <w:rPr>
          <w:rFonts w:ascii="Calibri" w:eastAsia="Calibri" w:hAnsi="Calibri"/>
          <w:b/>
          <w:sz w:val="22"/>
          <w:szCs w:val="22"/>
        </w:rPr>
        <w:t xml:space="preserve">   </w:t>
      </w:r>
      <w:r w:rsidRPr="00D57292">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b/>
          <w:sz w:val="22"/>
          <w:szCs w:val="22"/>
        </w:rPr>
        <w:tab/>
      </w:r>
      <w:r w:rsidRPr="00D57292">
        <w:rPr>
          <w:rFonts w:ascii="Calibri" w:eastAsia="Calibri" w:hAnsi="Calibri"/>
          <w:b/>
          <w:sz w:val="22"/>
          <w:szCs w:val="22"/>
        </w:rPr>
        <w:sym w:font="Wingdings" w:char="F0E7"/>
      </w:r>
      <w:r w:rsidRPr="00D57292">
        <w:rPr>
          <w:rFonts w:ascii="Calibri" w:eastAsia="Calibri" w:hAnsi="Calibri"/>
          <w:b/>
          <w:sz w:val="22"/>
          <w:szCs w:val="22"/>
        </w:rPr>
        <w:tab/>
      </w:r>
      <w:r w:rsidRPr="00D57292">
        <w:rPr>
          <w:rFonts w:ascii="Calibri" w:eastAsia="Calibri" w:hAnsi="Calibri"/>
          <w:b/>
          <w:sz w:val="22"/>
          <w:szCs w:val="22"/>
        </w:rPr>
        <w:sym w:font="Wingdings" w:char="F0E7"/>
      </w:r>
    </w:p>
    <w:p w14:paraId="2D3D42F8"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 xml:space="preserve">Bevestiging </w:t>
      </w:r>
    </w:p>
    <w:p w14:paraId="2A001535"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aandachtspunt</w:t>
      </w:r>
    </w:p>
    <w:p w14:paraId="03EFCA41"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433DFF01"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Overleg met ouders*</w:t>
      </w:r>
    </w:p>
    <w:p w14:paraId="2FFA1D0F" w14:textId="77777777" w:rsidR="00D57292" w:rsidRPr="00D57292" w:rsidRDefault="00D57292" w:rsidP="00D57292">
      <w:pPr>
        <w:widowControl/>
        <w:autoSpaceDE/>
        <w:autoSpaceDN/>
        <w:adjustRightInd/>
        <w:spacing w:line="276" w:lineRule="auto"/>
        <w:ind w:left="708" w:firstLine="708"/>
        <w:rPr>
          <w:rFonts w:ascii="Calibri" w:eastAsia="Calibri" w:hAnsi="Calibri"/>
          <w:sz w:val="20"/>
        </w:rPr>
      </w:pPr>
      <w:r w:rsidRPr="00D57292">
        <w:rPr>
          <w:rFonts w:ascii="Calibri" w:eastAsia="Calibri" w:hAnsi="Calibri"/>
          <w:sz w:val="20"/>
        </w:rPr>
        <w:t>Binnen 2 weken na observatie</w:t>
      </w:r>
    </w:p>
    <w:p w14:paraId="5F96A722"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3B36BB36"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Eventueel informatie halen *</w:t>
      </w:r>
    </w:p>
    <w:p w14:paraId="5CBE165B" w14:textId="77777777" w:rsidR="00D57292" w:rsidRPr="00D57292" w:rsidRDefault="00D57292" w:rsidP="00D57292">
      <w:pPr>
        <w:widowControl/>
        <w:autoSpaceDE/>
        <w:autoSpaceDN/>
        <w:adjustRightInd/>
        <w:spacing w:line="276" w:lineRule="auto"/>
        <w:ind w:left="708" w:firstLine="708"/>
        <w:rPr>
          <w:rFonts w:ascii="Calibri" w:eastAsia="Calibri" w:hAnsi="Calibri"/>
          <w:sz w:val="20"/>
        </w:rPr>
      </w:pPr>
      <w:r w:rsidRPr="00D57292">
        <w:rPr>
          <w:rFonts w:ascii="Calibri" w:eastAsia="Calibri" w:hAnsi="Calibri"/>
          <w:sz w:val="20"/>
        </w:rPr>
        <w:t xml:space="preserve">Bij CB of  gebiedsteam of </w:t>
      </w:r>
      <w:proofErr w:type="spellStart"/>
      <w:r w:rsidRPr="00D57292">
        <w:rPr>
          <w:rFonts w:ascii="Calibri" w:eastAsia="Calibri" w:hAnsi="Calibri"/>
          <w:sz w:val="20"/>
        </w:rPr>
        <w:t>IB’er</w:t>
      </w:r>
      <w:proofErr w:type="spellEnd"/>
      <w:r w:rsidRPr="00D57292">
        <w:rPr>
          <w:rFonts w:ascii="Calibri" w:eastAsia="Calibri" w:hAnsi="Calibri"/>
          <w:sz w:val="20"/>
        </w:rPr>
        <w:t xml:space="preserve"> .</w:t>
      </w:r>
    </w:p>
    <w:p w14:paraId="5B95CD12"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606CA325" w14:textId="77777777" w:rsidR="00D57292" w:rsidRPr="00D57292" w:rsidRDefault="00D57292" w:rsidP="00D57292">
      <w:pPr>
        <w:widowControl/>
        <w:autoSpaceDE/>
        <w:autoSpaceDN/>
        <w:adjustRightInd/>
        <w:spacing w:line="276" w:lineRule="auto"/>
        <w:ind w:left="4536" w:hanging="3120"/>
        <w:rPr>
          <w:rFonts w:ascii="Calibri" w:eastAsia="Calibri" w:hAnsi="Calibri"/>
          <w:b/>
          <w:sz w:val="22"/>
          <w:szCs w:val="22"/>
        </w:rPr>
      </w:pPr>
      <w:r w:rsidRPr="00D57292">
        <w:rPr>
          <w:rFonts w:ascii="Calibri" w:eastAsia="Calibri" w:hAnsi="Calibri"/>
          <w:b/>
          <w:sz w:val="22"/>
          <w:szCs w:val="22"/>
        </w:rPr>
        <w:t>Handelingsplan maken</w:t>
      </w:r>
      <w:r w:rsidRPr="00D57292">
        <w:rPr>
          <w:rFonts w:ascii="Calibri" w:eastAsia="Calibri" w:hAnsi="Calibri"/>
          <w:b/>
          <w:sz w:val="22"/>
          <w:szCs w:val="22"/>
        </w:rPr>
        <w:tab/>
      </w:r>
      <w:r w:rsidRPr="00D57292">
        <w:rPr>
          <w:rFonts w:ascii="Calibri" w:eastAsia="Calibri" w:hAnsi="Calibri"/>
          <w:b/>
          <w:sz w:val="22"/>
          <w:szCs w:val="22"/>
        </w:rPr>
        <w:sym w:font="Wingdings" w:char="F0E8"/>
      </w:r>
      <w:r w:rsidRPr="00D57292">
        <w:rPr>
          <w:rFonts w:ascii="Calibri" w:eastAsia="Calibri" w:hAnsi="Calibri"/>
          <w:b/>
          <w:sz w:val="22"/>
          <w:szCs w:val="22"/>
        </w:rPr>
        <w:tab/>
        <w:t xml:space="preserve">is voldoende </w:t>
      </w:r>
      <w:r w:rsidRPr="00D57292">
        <w:rPr>
          <w:rFonts w:ascii="Calibri" w:eastAsia="Calibri" w:hAnsi="Calibri"/>
          <w:b/>
          <w:sz w:val="22"/>
          <w:szCs w:val="22"/>
        </w:rPr>
        <w:sym w:font="Wingdings" w:char="F0E8"/>
      </w:r>
      <w:r w:rsidRPr="00D57292">
        <w:rPr>
          <w:rFonts w:ascii="Calibri" w:eastAsia="Calibri" w:hAnsi="Calibri"/>
          <w:b/>
          <w:sz w:val="22"/>
          <w:szCs w:val="22"/>
        </w:rPr>
        <w:t xml:space="preserve"> elke 3 </w:t>
      </w:r>
      <w:proofErr w:type="spellStart"/>
      <w:r w:rsidRPr="00D57292">
        <w:rPr>
          <w:rFonts w:ascii="Calibri" w:eastAsia="Calibri" w:hAnsi="Calibri"/>
          <w:b/>
          <w:sz w:val="22"/>
          <w:szCs w:val="22"/>
        </w:rPr>
        <w:t>mnd</w:t>
      </w:r>
      <w:proofErr w:type="spellEnd"/>
      <w:r w:rsidRPr="00D57292">
        <w:rPr>
          <w:rFonts w:ascii="Calibri" w:eastAsia="Calibri" w:hAnsi="Calibri"/>
          <w:b/>
          <w:sz w:val="22"/>
          <w:szCs w:val="22"/>
        </w:rPr>
        <w:t xml:space="preserve"> evaluatie*</w:t>
      </w:r>
    </w:p>
    <w:p w14:paraId="55831570" w14:textId="77777777" w:rsidR="00D57292" w:rsidRPr="00D57292" w:rsidRDefault="00D57292" w:rsidP="00D57292">
      <w:pPr>
        <w:widowControl/>
        <w:autoSpaceDE/>
        <w:autoSpaceDN/>
        <w:adjustRightInd/>
        <w:spacing w:line="276" w:lineRule="auto"/>
        <w:ind w:left="708" w:firstLine="708"/>
        <w:rPr>
          <w:rFonts w:ascii="Calibri" w:eastAsia="Calibri" w:hAnsi="Calibri"/>
          <w:sz w:val="20"/>
        </w:rPr>
      </w:pPr>
      <w:r w:rsidRPr="00D57292">
        <w:rPr>
          <w:rFonts w:ascii="Calibri" w:eastAsia="Calibri" w:hAnsi="Calibri"/>
          <w:sz w:val="20"/>
        </w:rPr>
        <w:t>Binnen  4 weken na observatie</w:t>
      </w:r>
      <w:r w:rsidRPr="00D57292">
        <w:rPr>
          <w:rFonts w:ascii="Calibri" w:eastAsia="Calibri" w:hAnsi="Calibri"/>
          <w:sz w:val="20"/>
        </w:rPr>
        <w:tab/>
      </w:r>
      <w:r w:rsidRPr="00D57292">
        <w:rPr>
          <w:rFonts w:ascii="Calibri" w:eastAsia="Calibri" w:hAnsi="Calibri"/>
          <w:sz w:val="20"/>
        </w:rPr>
        <w:tab/>
      </w:r>
      <w:r w:rsidRPr="00D57292">
        <w:rPr>
          <w:rFonts w:ascii="Calibri" w:eastAsia="Calibri" w:hAnsi="Calibri"/>
          <w:sz w:val="20"/>
        </w:rPr>
        <w:tab/>
      </w:r>
      <w:r w:rsidRPr="00D57292">
        <w:rPr>
          <w:rFonts w:ascii="Calibri" w:eastAsia="Calibri" w:hAnsi="Calibri"/>
          <w:sz w:val="20"/>
        </w:rPr>
        <w:tab/>
      </w:r>
      <w:r w:rsidRPr="00D57292">
        <w:rPr>
          <w:rFonts w:ascii="Calibri" w:eastAsia="Calibri" w:hAnsi="Calibri"/>
          <w:sz w:val="20"/>
        </w:rPr>
        <w:tab/>
      </w:r>
      <w:r w:rsidRPr="00D57292">
        <w:rPr>
          <w:rFonts w:ascii="Calibri" w:eastAsia="Calibri" w:hAnsi="Calibri"/>
          <w:b/>
          <w:sz w:val="22"/>
          <w:szCs w:val="22"/>
        </w:rPr>
        <w:sym w:font="Wingdings" w:char="F0EA"/>
      </w:r>
    </w:p>
    <w:p w14:paraId="73C184E1" w14:textId="77777777" w:rsidR="00D57292" w:rsidRPr="00D57292" w:rsidRDefault="00D57292" w:rsidP="00D57292">
      <w:pPr>
        <w:widowControl/>
        <w:autoSpaceDE/>
        <w:autoSpaceDN/>
        <w:adjustRightInd/>
        <w:spacing w:line="276" w:lineRule="auto"/>
        <w:ind w:left="1416" w:firstLine="708"/>
        <w:rPr>
          <w:rFonts w:ascii="Calibri" w:eastAsia="Calibri" w:hAnsi="Calibri"/>
          <w:b/>
          <w:sz w:val="22"/>
          <w:szCs w:val="22"/>
        </w:rPr>
      </w:pPr>
      <w:r w:rsidRPr="00D57292">
        <w:rPr>
          <w:rFonts w:ascii="Calibri" w:eastAsia="Calibri" w:hAnsi="Calibri"/>
          <w:b/>
          <w:sz w:val="22"/>
          <w:szCs w:val="22"/>
        </w:rPr>
        <w:sym w:font="Wingdings" w:char="F0EA"/>
      </w:r>
      <w:r w:rsidRPr="00D57292">
        <w:rPr>
          <w:rFonts w:ascii="Calibri" w:eastAsia="Calibri" w:hAnsi="Calibri"/>
          <w:b/>
          <w:sz w:val="22"/>
          <w:szCs w:val="22"/>
        </w:rPr>
        <w:t xml:space="preserve"> </w:t>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t xml:space="preserve">   eindevaluatie</w:t>
      </w:r>
    </w:p>
    <w:p w14:paraId="2F72FB5F"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Is niet voldoende</w:t>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4AFB5AF1"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r w:rsidRPr="00D57292">
        <w:rPr>
          <w:rFonts w:ascii="Calibri" w:eastAsia="Calibri" w:hAnsi="Calibri"/>
          <w:b/>
          <w:sz w:val="22"/>
          <w:szCs w:val="22"/>
        </w:rPr>
        <w:t xml:space="preserve">   </w:t>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t>Warme overdracht *naar:</w:t>
      </w:r>
    </w:p>
    <w:p w14:paraId="5FB41D55" w14:textId="77777777" w:rsidR="00D57292" w:rsidRPr="00D57292" w:rsidRDefault="00D57292" w:rsidP="00D57292">
      <w:pPr>
        <w:widowControl/>
        <w:autoSpaceDE/>
        <w:autoSpaceDN/>
        <w:adjustRightInd/>
        <w:spacing w:line="276" w:lineRule="auto"/>
        <w:ind w:left="708" w:firstLine="708"/>
        <w:rPr>
          <w:rFonts w:ascii="Calibri" w:eastAsia="Calibri" w:hAnsi="Calibri"/>
          <w:sz w:val="20"/>
        </w:rPr>
      </w:pPr>
      <w:r w:rsidRPr="00D57292">
        <w:rPr>
          <w:rFonts w:ascii="Calibri" w:eastAsia="Calibri" w:hAnsi="Calibri"/>
          <w:b/>
          <w:sz w:val="22"/>
          <w:szCs w:val="22"/>
        </w:rPr>
        <w:t>Overleg CB of</w:t>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0"/>
        </w:rPr>
        <w:t xml:space="preserve">- </w:t>
      </w:r>
      <w:r w:rsidRPr="00D57292">
        <w:rPr>
          <w:rFonts w:ascii="Calibri" w:eastAsia="Calibri" w:hAnsi="Calibri"/>
          <w:sz w:val="20"/>
        </w:rPr>
        <w:t>andere voorschool</w:t>
      </w:r>
    </w:p>
    <w:p w14:paraId="2198E065" w14:textId="77777777" w:rsidR="00D57292" w:rsidRPr="00D57292" w:rsidRDefault="00D57292" w:rsidP="00D57292">
      <w:pPr>
        <w:widowControl/>
        <w:autoSpaceDE/>
        <w:autoSpaceDN/>
        <w:adjustRightInd/>
        <w:spacing w:line="276" w:lineRule="auto"/>
        <w:ind w:left="1416"/>
        <w:rPr>
          <w:rFonts w:ascii="Calibri" w:eastAsia="Calibri" w:hAnsi="Calibri"/>
          <w:b/>
          <w:sz w:val="22"/>
          <w:szCs w:val="22"/>
        </w:rPr>
      </w:pPr>
      <w:r w:rsidRPr="00D57292">
        <w:rPr>
          <w:rFonts w:ascii="Calibri" w:eastAsia="Calibri" w:hAnsi="Calibri"/>
          <w:b/>
          <w:sz w:val="22"/>
          <w:szCs w:val="22"/>
        </w:rPr>
        <w:t>Gebiedsteam of intern begeleider school</w:t>
      </w:r>
      <w:r w:rsidRPr="00D57292">
        <w:rPr>
          <w:rFonts w:ascii="Calibri" w:eastAsia="Calibri" w:hAnsi="Calibri"/>
          <w:b/>
          <w:sz w:val="22"/>
          <w:szCs w:val="22"/>
        </w:rPr>
        <w:tab/>
      </w:r>
      <w:r w:rsidRPr="00D57292">
        <w:rPr>
          <w:rFonts w:ascii="Calibri" w:eastAsia="Calibri" w:hAnsi="Calibri"/>
          <w:b/>
          <w:sz w:val="22"/>
          <w:szCs w:val="22"/>
        </w:rPr>
        <w:tab/>
        <w:t xml:space="preserve">- </w:t>
      </w:r>
      <w:r w:rsidRPr="00D57292">
        <w:rPr>
          <w:rFonts w:ascii="Calibri" w:eastAsia="Calibri" w:hAnsi="Calibri"/>
          <w:sz w:val="20"/>
        </w:rPr>
        <w:t>primair onderwijs</w:t>
      </w:r>
    </w:p>
    <w:p w14:paraId="5220BBB2"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sym w:font="Wingdings" w:char="F0EA"/>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p>
    <w:p w14:paraId="220B6032" w14:textId="77777777" w:rsidR="00D57292" w:rsidRPr="00D57292" w:rsidRDefault="00D57292" w:rsidP="00D57292">
      <w:pPr>
        <w:widowControl/>
        <w:autoSpaceDE/>
        <w:autoSpaceDN/>
        <w:adjustRightInd/>
        <w:spacing w:line="276" w:lineRule="auto"/>
        <w:ind w:firstLine="708"/>
        <w:rPr>
          <w:rFonts w:ascii="Calibri" w:eastAsia="Calibri" w:hAnsi="Calibri"/>
          <w:b/>
          <w:sz w:val="22"/>
          <w:szCs w:val="22"/>
        </w:rPr>
      </w:pPr>
      <w:r w:rsidRPr="00D57292">
        <w:rPr>
          <w:rFonts w:ascii="Calibri" w:eastAsia="Calibri" w:hAnsi="Calibri"/>
          <w:b/>
          <w:sz w:val="22"/>
          <w:szCs w:val="22"/>
        </w:rPr>
        <w:t>VVE aanvraag</w:t>
      </w:r>
      <w:r w:rsidRPr="00D57292">
        <w:rPr>
          <w:rFonts w:ascii="Calibri" w:eastAsia="Calibri" w:hAnsi="Calibri"/>
          <w:b/>
          <w:sz w:val="22"/>
          <w:szCs w:val="22"/>
        </w:rPr>
        <w:tab/>
      </w:r>
      <w:r w:rsidRPr="00D57292">
        <w:rPr>
          <w:rFonts w:ascii="Calibri" w:eastAsia="Calibri" w:hAnsi="Calibri"/>
          <w:b/>
          <w:sz w:val="22"/>
          <w:szCs w:val="22"/>
        </w:rPr>
        <w:sym w:font="Wingdings" w:char="F0E8"/>
      </w:r>
      <w:r w:rsidRPr="00D57292">
        <w:rPr>
          <w:rFonts w:ascii="Calibri" w:eastAsia="Calibri" w:hAnsi="Calibri"/>
          <w:b/>
          <w:sz w:val="22"/>
          <w:szCs w:val="22"/>
        </w:rPr>
        <w:tab/>
        <w:t>doorverwijzing</w:t>
      </w:r>
    </w:p>
    <w:p w14:paraId="5CDFD0CB"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t>instantie</w:t>
      </w:r>
    </w:p>
    <w:p w14:paraId="13CB595B"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28A006DC"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t xml:space="preserve">Elke 3 </w:t>
      </w:r>
      <w:proofErr w:type="spellStart"/>
      <w:r w:rsidRPr="00D57292">
        <w:rPr>
          <w:rFonts w:ascii="Calibri" w:eastAsia="Calibri" w:hAnsi="Calibri"/>
          <w:b/>
          <w:sz w:val="22"/>
          <w:szCs w:val="22"/>
        </w:rPr>
        <w:t>mnd</w:t>
      </w:r>
      <w:proofErr w:type="spellEnd"/>
      <w:r w:rsidRPr="00D57292">
        <w:rPr>
          <w:rFonts w:ascii="Calibri" w:eastAsia="Calibri" w:hAnsi="Calibri"/>
          <w:b/>
          <w:sz w:val="22"/>
          <w:szCs w:val="22"/>
        </w:rPr>
        <w:t xml:space="preserve"> evaluatie*</w:t>
      </w:r>
    </w:p>
    <w:p w14:paraId="6D9C8D39"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1DE08879"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tab/>
      </w:r>
      <w:r w:rsidRPr="00D57292">
        <w:rPr>
          <w:rFonts w:ascii="Calibri" w:eastAsia="Calibri" w:hAnsi="Calibri"/>
          <w:b/>
          <w:sz w:val="22"/>
          <w:szCs w:val="22"/>
        </w:rPr>
        <w:tab/>
        <w:t>Eind evaluatie</w:t>
      </w:r>
    </w:p>
    <w:p w14:paraId="675E05EE" w14:textId="77777777" w:rsidR="00D57292" w:rsidRPr="00D57292" w:rsidRDefault="00D57292" w:rsidP="00D57292">
      <w:pPr>
        <w:widowControl/>
        <w:autoSpaceDE/>
        <w:autoSpaceDN/>
        <w:adjustRightInd/>
        <w:spacing w:line="276" w:lineRule="auto"/>
        <w:rPr>
          <w:rFonts w:ascii="Calibri" w:eastAsia="Calibri" w:hAnsi="Calibri"/>
          <w:b/>
          <w:sz w:val="22"/>
          <w:szCs w:val="22"/>
        </w:rPr>
      </w:pPr>
      <w:r w:rsidRPr="00D57292">
        <w:rPr>
          <w:rFonts w:ascii="Calibri" w:eastAsia="Calibri" w:hAnsi="Calibri"/>
          <w:b/>
          <w:sz w:val="22"/>
          <w:szCs w:val="22"/>
        </w:rPr>
        <w:lastRenderedPageBreak/>
        <w:tab/>
      </w:r>
      <w:r w:rsidRPr="00D57292">
        <w:rPr>
          <w:rFonts w:ascii="Calibri" w:eastAsia="Calibri" w:hAnsi="Calibri"/>
          <w:b/>
          <w:sz w:val="22"/>
          <w:szCs w:val="22"/>
        </w:rPr>
        <w:tab/>
      </w:r>
      <w:r w:rsidRPr="00D57292">
        <w:rPr>
          <w:rFonts w:ascii="Calibri" w:eastAsia="Calibri" w:hAnsi="Calibri"/>
          <w:b/>
          <w:sz w:val="22"/>
          <w:szCs w:val="22"/>
        </w:rPr>
        <w:tab/>
      </w:r>
      <w:r w:rsidRPr="00D57292">
        <w:rPr>
          <w:rFonts w:ascii="Calibri" w:eastAsia="Calibri" w:hAnsi="Calibri"/>
          <w:b/>
          <w:sz w:val="22"/>
          <w:szCs w:val="22"/>
        </w:rPr>
        <w:sym w:font="Wingdings" w:char="F0EA"/>
      </w:r>
    </w:p>
    <w:p w14:paraId="5FF9EF65" w14:textId="77777777" w:rsidR="00D57292" w:rsidRPr="00D57292" w:rsidRDefault="00D57292" w:rsidP="00D57292">
      <w:pPr>
        <w:widowControl/>
        <w:autoSpaceDE/>
        <w:autoSpaceDN/>
        <w:adjustRightInd/>
        <w:spacing w:line="276" w:lineRule="auto"/>
        <w:ind w:left="708" w:firstLine="708"/>
        <w:rPr>
          <w:rFonts w:ascii="Calibri" w:eastAsia="Calibri" w:hAnsi="Calibri"/>
          <w:b/>
          <w:sz w:val="22"/>
          <w:szCs w:val="22"/>
        </w:rPr>
      </w:pPr>
      <w:r w:rsidRPr="00D57292">
        <w:rPr>
          <w:rFonts w:ascii="Calibri" w:eastAsia="Calibri" w:hAnsi="Calibri"/>
          <w:b/>
          <w:sz w:val="22"/>
          <w:szCs w:val="22"/>
        </w:rPr>
        <w:t>Warme overdracht* naar:</w:t>
      </w:r>
    </w:p>
    <w:p w14:paraId="782BE536" w14:textId="77777777" w:rsidR="00D57292" w:rsidRPr="00D57292" w:rsidRDefault="00D57292" w:rsidP="00D57292">
      <w:pPr>
        <w:widowControl/>
        <w:autoSpaceDE/>
        <w:autoSpaceDN/>
        <w:adjustRightInd/>
        <w:spacing w:line="276" w:lineRule="auto"/>
        <w:ind w:left="708" w:firstLine="708"/>
        <w:rPr>
          <w:rFonts w:ascii="Calibri" w:eastAsia="Calibri" w:hAnsi="Calibri"/>
          <w:sz w:val="20"/>
        </w:rPr>
      </w:pPr>
      <w:r w:rsidRPr="00D57292">
        <w:rPr>
          <w:rFonts w:ascii="Calibri" w:eastAsia="Calibri" w:hAnsi="Calibri"/>
          <w:b/>
          <w:sz w:val="22"/>
          <w:szCs w:val="22"/>
        </w:rPr>
        <w:t>-</w:t>
      </w:r>
      <w:r w:rsidRPr="00D57292">
        <w:rPr>
          <w:rFonts w:ascii="Calibri" w:eastAsia="Calibri" w:hAnsi="Calibri"/>
          <w:sz w:val="20"/>
        </w:rPr>
        <w:t>andere voorschool</w:t>
      </w:r>
    </w:p>
    <w:p w14:paraId="435EAC2B" w14:textId="77777777" w:rsidR="00D57292" w:rsidRPr="00D57292" w:rsidRDefault="00D57292" w:rsidP="00D57292">
      <w:pPr>
        <w:widowControl/>
        <w:autoSpaceDE/>
        <w:autoSpaceDN/>
        <w:adjustRightInd/>
        <w:spacing w:line="276" w:lineRule="auto"/>
        <w:ind w:left="708" w:firstLine="708"/>
        <w:rPr>
          <w:rFonts w:ascii="Calibri" w:eastAsia="Calibri" w:hAnsi="Calibri"/>
          <w:sz w:val="20"/>
        </w:rPr>
      </w:pPr>
      <w:r w:rsidRPr="00D57292">
        <w:rPr>
          <w:rFonts w:ascii="Calibri" w:eastAsia="Calibri" w:hAnsi="Calibri"/>
          <w:sz w:val="20"/>
        </w:rPr>
        <w:t>- primair onderwijs</w:t>
      </w:r>
    </w:p>
    <w:p w14:paraId="2FC17F8B" w14:textId="77777777" w:rsidR="00D57292" w:rsidRPr="00D57292" w:rsidRDefault="00D57292" w:rsidP="00D57292">
      <w:pPr>
        <w:widowControl/>
        <w:autoSpaceDE/>
        <w:autoSpaceDN/>
        <w:adjustRightInd/>
        <w:spacing w:line="276" w:lineRule="auto"/>
        <w:ind w:left="708" w:firstLine="708"/>
        <w:rPr>
          <w:rFonts w:ascii="Calibri" w:eastAsia="Calibri" w:hAnsi="Calibri"/>
          <w:sz w:val="20"/>
        </w:rPr>
      </w:pPr>
    </w:p>
    <w:p w14:paraId="7249D923" w14:textId="77777777" w:rsidR="00D57292" w:rsidRPr="00D57292" w:rsidRDefault="00D57292" w:rsidP="00D57292">
      <w:pPr>
        <w:widowControl/>
        <w:autoSpaceDE/>
        <w:autoSpaceDN/>
        <w:adjustRightInd/>
        <w:spacing w:line="276" w:lineRule="auto"/>
        <w:ind w:left="360"/>
        <w:rPr>
          <w:rFonts w:ascii="Franklin Gothic Heavy" w:eastAsia="Calibri" w:hAnsi="Franklin Gothic Heavy"/>
          <w:b/>
          <w:sz w:val="24"/>
          <w:szCs w:val="24"/>
        </w:rPr>
      </w:pPr>
      <w:r w:rsidRPr="00D57292">
        <w:rPr>
          <w:rFonts w:ascii="Calibri" w:eastAsia="Calibri" w:hAnsi="Calibri"/>
          <w:b/>
          <w:sz w:val="24"/>
          <w:szCs w:val="24"/>
        </w:rPr>
        <w:t>*Noteren in dossier van het kind</w:t>
      </w:r>
    </w:p>
    <w:p w14:paraId="0A4F7224" w14:textId="77777777" w:rsidR="00D57292" w:rsidRDefault="00D57292" w:rsidP="00D57292">
      <w:pPr>
        <w:rPr>
          <w:b/>
          <w:sz w:val="24"/>
          <w:szCs w:val="24"/>
        </w:rPr>
      </w:pPr>
    </w:p>
    <w:p w14:paraId="18676F3E" w14:textId="77777777" w:rsidR="00D57292" w:rsidRPr="00DE4D43" w:rsidRDefault="00D57292" w:rsidP="009D0D3B">
      <w:pPr>
        <w:pStyle w:val="Geenafstand"/>
        <w:rPr>
          <w:rFonts w:cstheme="minorHAnsi"/>
          <w:b/>
        </w:rPr>
      </w:pPr>
      <w:r w:rsidRPr="00DE4D43">
        <w:rPr>
          <w:rFonts w:cstheme="minorHAnsi"/>
          <w:b/>
        </w:rPr>
        <w:t>Toelichting stappenplan in de ontwikkeling van een kind op de peuteropvang</w:t>
      </w:r>
    </w:p>
    <w:p w14:paraId="375CF36D"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Op het moment dat een kind op de peuteropvang komt wordt er een dossier voor dit kind  gemaakt en een mentor aangewezen. De mentor zal over het algemeen die pedagogisch medewerker zijn die het kind de meeste dagdelen ziet.</w:t>
      </w:r>
    </w:p>
    <w:p w14:paraId="182A9699"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Elk dagdeel dat het kind komt wordt het geobserveerd door  één van de pedagogisch medewerkers.</w:t>
      </w:r>
    </w:p>
    <w:p w14:paraId="438BEDC7" w14:textId="77777777" w:rsidR="00A75DC1" w:rsidRPr="00372DED" w:rsidRDefault="00461610"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 xml:space="preserve">Na zes weken wordt met de ouders gesproken over de startperiode. Dit </w:t>
      </w:r>
      <w:r w:rsidR="00A75DC1" w:rsidRPr="00372DED">
        <w:rPr>
          <w:rFonts w:cstheme="minorHAnsi"/>
          <w:szCs w:val="23"/>
        </w:rPr>
        <w:t>wordt</w:t>
      </w:r>
      <w:r w:rsidRPr="00372DED">
        <w:rPr>
          <w:rFonts w:cstheme="minorHAnsi"/>
          <w:szCs w:val="23"/>
        </w:rPr>
        <w:t xml:space="preserve"> in Kijk! </w:t>
      </w:r>
      <w:r w:rsidR="00A75DC1" w:rsidRPr="00372DED">
        <w:rPr>
          <w:rFonts w:cstheme="minorHAnsi"/>
          <w:szCs w:val="23"/>
        </w:rPr>
        <w:t>Vastgelegd.</w:t>
      </w:r>
    </w:p>
    <w:p w14:paraId="40731A04" w14:textId="77777777" w:rsidR="00D57292" w:rsidRPr="00372DED" w:rsidRDefault="00A75DC1"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E</w:t>
      </w:r>
      <w:r w:rsidR="00D57292" w:rsidRPr="00372DED">
        <w:rPr>
          <w:rFonts w:cstheme="minorHAnsi"/>
          <w:szCs w:val="23"/>
        </w:rPr>
        <w:t>lk kind wordt</w:t>
      </w:r>
      <w:r w:rsidRPr="00372DED">
        <w:rPr>
          <w:rFonts w:cstheme="minorHAnsi"/>
          <w:szCs w:val="23"/>
        </w:rPr>
        <w:t xml:space="preserve"> </w:t>
      </w:r>
      <w:r w:rsidR="00D57292" w:rsidRPr="00372DED">
        <w:rPr>
          <w:rFonts w:cstheme="minorHAnsi"/>
          <w:szCs w:val="23"/>
        </w:rPr>
        <w:t>met 2 jaar en 10 maanden en 3 jaar en 10 maanden geobserveerd m</w:t>
      </w:r>
      <w:r w:rsidRPr="00372DED">
        <w:rPr>
          <w:rFonts w:cstheme="minorHAnsi"/>
          <w:szCs w:val="23"/>
        </w:rPr>
        <w:t xml:space="preserve">et </w:t>
      </w:r>
      <w:r w:rsidR="00D57292" w:rsidRPr="00372DED">
        <w:rPr>
          <w:rFonts w:cstheme="minorHAnsi"/>
          <w:szCs w:val="23"/>
        </w:rPr>
        <w:t>b</w:t>
      </w:r>
      <w:r w:rsidRPr="00372DED">
        <w:rPr>
          <w:rFonts w:cstheme="minorHAnsi"/>
          <w:szCs w:val="23"/>
        </w:rPr>
        <w:t xml:space="preserve">ehulp </w:t>
      </w:r>
      <w:r w:rsidR="00D57292" w:rsidRPr="00372DED">
        <w:rPr>
          <w:rFonts w:cstheme="minorHAnsi"/>
          <w:szCs w:val="23"/>
        </w:rPr>
        <w:t>v</w:t>
      </w:r>
      <w:r w:rsidRPr="00372DED">
        <w:rPr>
          <w:rFonts w:cstheme="minorHAnsi"/>
          <w:szCs w:val="23"/>
        </w:rPr>
        <w:t xml:space="preserve">an </w:t>
      </w:r>
      <w:r w:rsidR="00D57292" w:rsidRPr="00372DED">
        <w:rPr>
          <w:rFonts w:cstheme="minorHAnsi"/>
          <w:szCs w:val="23"/>
        </w:rPr>
        <w:t>het observatiesysteem KIJK</w:t>
      </w:r>
      <w:r w:rsidRPr="00372DED">
        <w:rPr>
          <w:rFonts w:cstheme="minorHAnsi"/>
          <w:szCs w:val="23"/>
        </w:rPr>
        <w:t>! Een kind dat het VVE programma volgt wordt ook bij 2 jaar en 4 maanden en 3 jaar en 4 maanden geobserveerd met behulp van het observatiesysteem KIJK!</w:t>
      </w:r>
    </w:p>
    <w:p w14:paraId="5AE12EB3"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Indien er door observatie iets wordt waargenomen wat op afwijkend gedrag lijkt, wordt dit in het systeem genoteerd en w</w:t>
      </w:r>
      <w:r w:rsidR="00A75DC1" w:rsidRPr="00372DED">
        <w:rPr>
          <w:rFonts w:cstheme="minorHAnsi"/>
          <w:szCs w:val="23"/>
        </w:rPr>
        <w:t>ordt er binnen één week overlegd</w:t>
      </w:r>
      <w:r w:rsidRPr="00372DED">
        <w:rPr>
          <w:rFonts w:cstheme="minorHAnsi"/>
          <w:szCs w:val="23"/>
        </w:rPr>
        <w:t xml:space="preserve"> met collega’s die dit kind ook op de groep zien. In een uitzonderlijk geval kan het zijn dat een pedagogisch medewerker die het kind niet kent, extra op de groep komt om het kind te observeren.</w:t>
      </w:r>
    </w:p>
    <w:p w14:paraId="16D67E5A"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Als blijkt dat de collega’s geen reden zien tot verder actie wordt er niets mee gedaan maar zal het kind “gewoon” geobserveerd worden.</w:t>
      </w:r>
    </w:p>
    <w:p w14:paraId="0CF074CB"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 xml:space="preserve">Indien bij een latere observatie hetzelfde kind weer een aandachtspunt heeft dan wordt deze gezien als een “bevestiging van het aandachtspunt” en vindt er een gesprek met ouders plaats vinden over het kind en de bevindingen van de pedagogisch medewerkers. Een samenvatting van dit </w:t>
      </w:r>
      <w:r w:rsidR="00A75DC1" w:rsidRPr="00372DED">
        <w:rPr>
          <w:rFonts w:cstheme="minorHAnsi"/>
          <w:szCs w:val="23"/>
        </w:rPr>
        <w:t>gesprek wordt genoteerd in KIJK!</w:t>
      </w:r>
    </w:p>
    <w:p w14:paraId="5552005A"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Indien collega’s ook een bevestiging geven van het aandachtspunt, wordt dit genoteerd in KIJK</w:t>
      </w:r>
      <w:r w:rsidR="00A75DC1" w:rsidRPr="00372DED">
        <w:rPr>
          <w:rFonts w:cstheme="minorHAnsi"/>
          <w:szCs w:val="23"/>
        </w:rPr>
        <w:t>!</w:t>
      </w:r>
      <w:r w:rsidRPr="00372DED">
        <w:rPr>
          <w:rFonts w:cstheme="minorHAnsi"/>
          <w:szCs w:val="23"/>
        </w:rPr>
        <w:t xml:space="preserve"> Binnen twee weken na observatie zal dan een gesprek met ouders plaats vinden over het kind en de bevindingen van de pedagogisch medewerkers. Een samenvatting van dit gesprek wordt genoteerd in KIJK</w:t>
      </w:r>
      <w:r w:rsidR="00A75DC1" w:rsidRPr="00372DED">
        <w:rPr>
          <w:rFonts w:cstheme="minorHAnsi"/>
          <w:szCs w:val="23"/>
        </w:rPr>
        <w:t>!</w:t>
      </w:r>
    </w:p>
    <w:p w14:paraId="775BC8C8"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Indien nodig kan er extra informatie over het kind of de mogelijke handelswijze gehaald worden bij het Consultatie Bureau (CB) of het gebiedsteam of eventueel de intern begeleider van de school. Dit wordt ook genoteerd in KIJK.</w:t>
      </w:r>
    </w:p>
    <w:p w14:paraId="67834A8C"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 xml:space="preserve">Binnen 4 weken na de observatie wordt een handelingsplan opgesteld. Indien dit handelingsplan voldoende werkt, wordt er elke drie maanden een evaluatie gedaan en aan het eind van de geplaatste periode nog een eindevaluatie. </w:t>
      </w:r>
    </w:p>
    <w:p w14:paraId="57591978"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Er wordt een warme overdracht gedaan naar de andere voorschool of het primair onderwijs. In KIJK</w:t>
      </w:r>
      <w:r w:rsidR="00A75DC1" w:rsidRPr="00372DED">
        <w:rPr>
          <w:rFonts w:cstheme="minorHAnsi"/>
          <w:szCs w:val="23"/>
        </w:rPr>
        <w:t>!</w:t>
      </w:r>
      <w:r w:rsidRPr="00372DED">
        <w:rPr>
          <w:rFonts w:cstheme="minorHAnsi"/>
          <w:szCs w:val="23"/>
        </w:rPr>
        <w:t xml:space="preserve"> wordt genoteerd dat er een warme overdracht heeft plaatsgevonden.</w:t>
      </w:r>
    </w:p>
    <w:p w14:paraId="565D3ABC"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Indien het handelingsplan niet voldoende werkt zal er overleg plaatsvinden met het CB of het gebiedsteam of eventueel de intern begeleider van de school.</w:t>
      </w:r>
    </w:p>
    <w:p w14:paraId="37BD0289"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Hier kan uitkomen dat het kind een VVE-verwijzing of een doorverwijzing krijgt naar een instantie , of bei</w:t>
      </w:r>
      <w:r w:rsidR="00A75DC1" w:rsidRPr="00372DED">
        <w:rPr>
          <w:rFonts w:cstheme="minorHAnsi"/>
          <w:szCs w:val="23"/>
        </w:rPr>
        <w:t>de. Dit wordt genoteerd in KIJK!</w:t>
      </w:r>
      <w:r w:rsidRPr="00372DED">
        <w:rPr>
          <w:rFonts w:cstheme="minorHAnsi"/>
          <w:szCs w:val="23"/>
        </w:rPr>
        <w:t xml:space="preserve"> In dit geval zal er elke drie maanden een evaluatie plaatsvinden en een eindevaluatie aan het eind van de geplaatste periode. </w:t>
      </w:r>
    </w:p>
    <w:p w14:paraId="1BC176B2"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Er volgt een warme overdracht naar de andere voorschool of het primair onderwijs. Dit wordt genoteerd in het dossier.</w:t>
      </w:r>
    </w:p>
    <w:p w14:paraId="2BFABF32" w14:textId="77777777" w:rsidR="00D57292" w:rsidRPr="00372DED" w:rsidRDefault="00D57292" w:rsidP="00DE4D43">
      <w:pPr>
        <w:widowControl/>
        <w:numPr>
          <w:ilvl w:val="0"/>
          <w:numId w:val="13"/>
        </w:numPr>
        <w:autoSpaceDE/>
        <w:autoSpaceDN/>
        <w:adjustRightInd/>
        <w:spacing w:line="240" w:lineRule="auto"/>
        <w:ind w:left="284" w:hanging="284"/>
        <w:rPr>
          <w:rFonts w:cstheme="minorHAnsi"/>
          <w:szCs w:val="23"/>
        </w:rPr>
      </w:pPr>
      <w:r w:rsidRPr="00372DED">
        <w:rPr>
          <w:rFonts w:cstheme="minorHAnsi"/>
          <w:szCs w:val="23"/>
        </w:rPr>
        <w:t>Na elke evaluatie wordt bekeken welke stappen er genomen moeten worden. Het kan zijn dat er weer of alsnog overleg met CB, het gebiedsteam of eventueel de intern begeleider gevoerd moet worden met de bij behorende acties.</w:t>
      </w:r>
    </w:p>
    <w:p w14:paraId="5AE48A43" w14:textId="77777777" w:rsidR="00D57292" w:rsidRPr="00372DED" w:rsidRDefault="00D57292" w:rsidP="00D57292">
      <w:pPr>
        <w:rPr>
          <w:rFonts w:cstheme="minorHAnsi"/>
          <w:szCs w:val="23"/>
        </w:rPr>
      </w:pPr>
    </w:p>
    <w:p w14:paraId="13704C91" w14:textId="77777777" w:rsidR="00D57292" w:rsidRPr="00372DED" w:rsidRDefault="00D57292" w:rsidP="00D57292">
      <w:pPr>
        <w:rPr>
          <w:rFonts w:cstheme="minorHAnsi"/>
          <w:szCs w:val="23"/>
        </w:rPr>
      </w:pPr>
      <w:r w:rsidRPr="00372DED">
        <w:rPr>
          <w:rFonts w:cstheme="minorHAnsi"/>
          <w:szCs w:val="23"/>
        </w:rPr>
        <w:t>Indien er twijfel ontstaat bij pedagogisch medewerkers wat de juiste handelswijze voor het kind is, zal er contact opgenomen worden met de leidinggevende. Indien er externe zorg bij het kind nodig is, wordt de leidinggevende geïnformeerd.</w:t>
      </w:r>
    </w:p>
    <w:p w14:paraId="679AF157" w14:textId="77777777" w:rsidR="00D57292" w:rsidRPr="00372DED" w:rsidRDefault="00D57292" w:rsidP="00D57292">
      <w:pPr>
        <w:rPr>
          <w:rFonts w:cstheme="minorHAnsi"/>
          <w:szCs w:val="23"/>
        </w:rPr>
      </w:pPr>
      <w:r w:rsidRPr="00372DED">
        <w:rPr>
          <w:rFonts w:cstheme="minorHAnsi"/>
          <w:szCs w:val="23"/>
        </w:rPr>
        <w:t>Steekproefsgewijs worden de handelingsplannen door de leidinggevende doorgenomen.</w:t>
      </w:r>
    </w:p>
    <w:p w14:paraId="50F40DEB" w14:textId="77777777" w:rsidR="004702C7" w:rsidRDefault="004702C7" w:rsidP="00B31597">
      <w:pPr>
        <w:rPr>
          <w:rFonts w:cs="Arial"/>
          <w:szCs w:val="23"/>
        </w:rPr>
      </w:pPr>
    </w:p>
    <w:p w14:paraId="4EE6FF2F" w14:textId="77777777" w:rsidR="005B5EE4" w:rsidRDefault="00BF25B8" w:rsidP="008E6450">
      <w:pPr>
        <w:pStyle w:val="Geenafstand"/>
        <w:rPr>
          <w:rStyle w:val="Kop2Char"/>
        </w:rPr>
      </w:pPr>
      <w:bookmarkStart w:id="35" w:name="_Toc507060071"/>
      <w:r>
        <w:rPr>
          <w:rStyle w:val="Kop2Char"/>
        </w:rPr>
        <w:t>4</w:t>
      </w:r>
      <w:r w:rsidR="005B5EE4">
        <w:rPr>
          <w:rStyle w:val="Kop2Char"/>
        </w:rPr>
        <w:t>.2</w:t>
      </w:r>
      <w:r w:rsidR="005B5EE4">
        <w:rPr>
          <w:rStyle w:val="Kop2Char"/>
        </w:rPr>
        <w:tab/>
        <w:t>Observatiesysteem Kijk!</w:t>
      </w:r>
      <w:bookmarkEnd w:id="35"/>
    </w:p>
    <w:p w14:paraId="4639C890" w14:textId="77777777" w:rsidR="00E25179" w:rsidRPr="00372DED" w:rsidRDefault="005B5EE4" w:rsidP="00E25179">
      <w:pPr>
        <w:widowControl/>
        <w:numPr>
          <w:ilvl w:val="0"/>
          <w:numId w:val="13"/>
        </w:numPr>
        <w:autoSpaceDE/>
        <w:autoSpaceDN/>
        <w:adjustRightInd/>
        <w:spacing w:line="240" w:lineRule="auto"/>
        <w:ind w:left="284" w:hanging="284"/>
        <w:rPr>
          <w:rFonts w:cstheme="minorHAnsi"/>
          <w:szCs w:val="23"/>
        </w:rPr>
      </w:pPr>
      <w:r w:rsidRPr="006E7012">
        <w:rPr>
          <w:rFonts w:eastAsiaTheme="majorEastAsia"/>
        </w:rPr>
        <w:t>Binnen de peuteropvang wordt er gewerkt met het observatiesysteem Kijk! Elk kind wordt met 2</w:t>
      </w:r>
      <w:r w:rsidRPr="00372DED">
        <w:rPr>
          <w:rFonts w:eastAsiaTheme="majorEastAsia"/>
        </w:rPr>
        <w:t xml:space="preserve"> jaar en 10 maanden en 3 jaar en 10 maanden geobserveerd met behulp van het observatiesysteem KIJK!</w:t>
      </w:r>
      <w:r w:rsidR="00E25179">
        <w:rPr>
          <w:rFonts w:eastAsiaTheme="majorEastAsia"/>
        </w:rPr>
        <w:t xml:space="preserve"> </w:t>
      </w:r>
      <w:r w:rsidR="00E25179" w:rsidRPr="00372DED">
        <w:rPr>
          <w:rFonts w:cstheme="minorHAnsi"/>
          <w:szCs w:val="23"/>
        </w:rPr>
        <w:t>Een kind dat het VVE programma volgt wordt ook bij 2 jaar en 4 maanden en 3 jaar en 4 maanden geobserveerd met behulp van het observatiesysteem KIJK!</w:t>
      </w:r>
    </w:p>
    <w:p w14:paraId="77A52294" w14:textId="77777777" w:rsidR="005B5EE4" w:rsidRPr="00372DED" w:rsidRDefault="005B5EE4" w:rsidP="006E7012">
      <w:pPr>
        <w:spacing w:line="240" w:lineRule="auto"/>
        <w:rPr>
          <w:rFonts w:eastAsiaTheme="majorEastAsia"/>
        </w:rPr>
      </w:pPr>
    </w:p>
    <w:p w14:paraId="007DCDA8" w14:textId="77777777" w:rsidR="005B5EE4" w:rsidRPr="00372DED" w:rsidRDefault="005B5EE4" w:rsidP="006E7012">
      <w:pPr>
        <w:pStyle w:val="Geenafstand"/>
        <w:rPr>
          <w:rStyle w:val="Kop2Char"/>
          <w:rFonts w:cs="Times New Roman"/>
          <w:b w:val="0"/>
          <w:bCs w:val="0"/>
          <w:color w:val="auto"/>
          <w:sz w:val="23"/>
          <w:szCs w:val="20"/>
        </w:rPr>
      </w:pPr>
    </w:p>
    <w:p w14:paraId="3BAFADE0" w14:textId="77777777" w:rsidR="008E6450" w:rsidRDefault="00BF25B8" w:rsidP="008E6450">
      <w:pPr>
        <w:pStyle w:val="Geenafstand"/>
      </w:pPr>
      <w:bookmarkStart w:id="36" w:name="_Toc507060072"/>
      <w:r>
        <w:rPr>
          <w:rStyle w:val="Kop2Char"/>
        </w:rPr>
        <w:t>4</w:t>
      </w:r>
      <w:r w:rsidR="005B5EE4">
        <w:rPr>
          <w:rStyle w:val="Kop2Char"/>
        </w:rPr>
        <w:t>.3</w:t>
      </w:r>
      <w:r w:rsidR="008E6450" w:rsidRPr="008E6450">
        <w:rPr>
          <w:rStyle w:val="Kop2Char"/>
        </w:rPr>
        <w:tab/>
        <w:t>Mentorschap</w:t>
      </w:r>
      <w:bookmarkEnd w:id="36"/>
      <w:r w:rsidR="008E6450">
        <w:br/>
        <w:t xml:space="preserve">Aan ieder kind in de opvang wordt een mentor toegewezen. De mentor is </w:t>
      </w:r>
      <w:r w:rsidR="004F3C39">
        <w:t>een</w:t>
      </w:r>
      <w:r w:rsidR="008E6450">
        <w:t xml:space="preserve"> pedagogisch medewerker die werkt op de groep van het kind. De mentor is het eerste aanspreekpunt voor ouders om de ontwikkeling en het welbevinden van het kind te bespreken. Op de BSO is de mentor tevens het eerste aanspreekpunt voor de kinderen ten aanzien van BSO gerelateerde zaken.</w:t>
      </w:r>
      <w:r w:rsidR="004702C7">
        <w:t xml:space="preserve"> Wie de mentor is zal tijdens de intake aan ouders meegedeeld worden.</w:t>
      </w:r>
      <w:r w:rsidR="00882B4A">
        <w:t xml:space="preserve"> </w:t>
      </w:r>
      <w:r w:rsidR="004702C7">
        <w:t>Op deze manier kunnen wij ieder kind beter gaan volgen in de ontwikkeling en is het voor ouders duidelijk bij wij zij als eerste terecht kunnen met hun vragen.</w:t>
      </w:r>
    </w:p>
    <w:p w14:paraId="03E5C3F4" w14:textId="77777777" w:rsidR="004702C7" w:rsidRDefault="004702C7" w:rsidP="008E6450">
      <w:pPr>
        <w:pStyle w:val="Geenafstand"/>
      </w:pPr>
      <w:r>
        <w:t>In de peuteropvang vind</w:t>
      </w:r>
      <w:r w:rsidR="00E25179">
        <w:t>t</w:t>
      </w:r>
      <w:r>
        <w:t xml:space="preserve"> er periodiek oudergesprekken plaats. Voor meer informatie zie het hoofdstuk </w:t>
      </w:r>
      <w:r w:rsidR="00882B4A">
        <w:t>3.2 O</w:t>
      </w:r>
      <w:r w:rsidR="005B5EE4">
        <w:t>bservatiesysteem Kijk!</w:t>
      </w:r>
    </w:p>
    <w:p w14:paraId="77BF5BD9" w14:textId="77777777" w:rsidR="008E6450" w:rsidRDefault="00BF25B8" w:rsidP="00C66A03">
      <w:pPr>
        <w:pStyle w:val="Kop2"/>
        <w:spacing w:line="240" w:lineRule="auto"/>
      </w:pPr>
      <w:bookmarkStart w:id="37" w:name="_Toc507060073"/>
      <w:r>
        <w:t>4</w:t>
      </w:r>
      <w:r w:rsidR="00C66A03">
        <w:t>.4</w:t>
      </w:r>
      <w:r w:rsidR="00C66A03">
        <w:tab/>
        <w:t>Overdracht</w:t>
      </w:r>
      <w:bookmarkEnd w:id="37"/>
      <w:r w:rsidR="00C66A03">
        <w:t xml:space="preserve"> </w:t>
      </w:r>
    </w:p>
    <w:p w14:paraId="4C00A97B" w14:textId="77777777" w:rsidR="00C66A03" w:rsidRDefault="00C66A03" w:rsidP="00E25179">
      <w:pPr>
        <w:widowControl/>
        <w:autoSpaceDE/>
        <w:autoSpaceDN/>
        <w:adjustRightInd/>
        <w:spacing w:line="240" w:lineRule="auto"/>
        <w:rPr>
          <w:i/>
          <w:sz w:val="24"/>
          <w:szCs w:val="24"/>
        </w:rPr>
      </w:pPr>
      <w:r>
        <w:rPr>
          <w:sz w:val="24"/>
          <w:szCs w:val="24"/>
        </w:rPr>
        <w:t xml:space="preserve">Als kinderen de peuteropvang verlaten en naar een </w:t>
      </w:r>
      <w:r w:rsidR="005B5EE4" w:rsidRPr="00CB7A7E">
        <w:rPr>
          <w:sz w:val="24"/>
          <w:szCs w:val="24"/>
        </w:rPr>
        <w:t>andere voorschool of het primair onderwijs</w:t>
      </w:r>
      <w:r>
        <w:rPr>
          <w:sz w:val="24"/>
          <w:szCs w:val="24"/>
        </w:rPr>
        <w:t xml:space="preserve"> en/of BSO vindt er een overdracht plaats</w:t>
      </w:r>
      <w:r w:rsidR="005B5EE4" w:rsidRPr="00CB7A7E">
        <w:rPr>
          <w:sz w:val="24"/>
          <w:szCs w:val="24"/>
        </w:rPr>
        <w:t>. In KIJK</w:t>
      </w:r>
      <w:r>
        <w:rPr>
          <w:sz w:val="24"/>
          <w:szCs w:val="24"/>
        </w:rPr>
        <w:t>!</w:t>
      </w:r>
      <w:r w:rsidR="005B5EE4" w:rsidRPr="00CB7A7E">
        <w:rPr>
          <w:sz w:val="24"/>
          <w:szCs w:val="24"/>
        </w:rPr>
        <w:t xml:space="preserve"> wordt genoteerd dat er een overdracht heeft plaatsgevonden.</w:t>
      </w:r>
      <w:r>
        <w:rPr>
          <w:sz w:val="24"/>
          <w:szCs w:val="24"/>
        </w:rPr>
        <w:t xml:space="preserve"> Bij kinderen met VVE of andere “bijzonderheden” vindt er altijd een warme overdracht plaats. Voor deze overdracht hebben ouders toestemming gegeven. </w:t>
      </w:r>
      <w:r>
        <w:rPr>
          <w:sz w:val="24"/>
          <w:szCs w:val="24"/>
        </w:rPr>
        <w:br/>
      </w:r>
    </w:p>
    <w:p w14:paraId="450EA2D7" w14:textId="77777777" w:rsidR="00622AFF" w:rsidRDefault="00622AFF" w:rsidP="00C66A03">
      <w:pPr>
        <w:widowControl/>
        <w:autoSpaceDE/>
        <w:autoSpaceDN/>
        <w:adjustRightInd/>
        <w:spacing w:line="240" w:lineRule="auto"/>
        <w:rPr>
          <w:i/>
          <w:sz w:val="24"/>
          <w:szCs w:val="24"/>
        </w:rPr>
      </w:pPr>
    </w:p>
    <w:p w14:paraId="3DD355C9" w14:textId="77777777" w:rsidR="00EF7052" w:rsidRDefault="00EF7052">
      <w:pPr>
        <w:widowControl/>
        <w:autoSpaceDE/>
        <w:autoSpaceDN/>
        <w:adjustRightInd/>
        <w:spacing w:line="240" w:lineRule="auto"/>
      </w:pPr>
      <w:r>
        <w:br w:type="page"/>
      </w:r>
    </w:p>
    <w:p w14:paraId="1300871A" w14:textId="77777777" w:rsidR="004716CC" w:rsidRPr="004716CC" w:rsidRDefault="004716CC" w:rsidP="006F1BD2">
      <w:pPr>
        <w:pStyle w:val="Kop1"/>
      </w:pPr>
      <w:bookmarkStart w:id="38" w:name="_Toc507060074"/>
      <w:r w:rsidRPr="004716CC">
        <w:lastRenderedPageBreak/>
        <w:t xml:space="preserve">HOOFDSTUK </w:t>
      </w:r>
      <w:r w:rsidR="00BF25B8">
        <w:t>5</w:t>
      </w:r>
      <w:bookmarkEnd w:id="38"/>
    </w:p>
    <w:p w14:paraId="548B9223" w14:textId="77777777" w:rsidR="004716CC" w:rsidRPr="004716CC" w:rsidRDefault="00BF25B8" w:rsidP="00C66A03">
      <w:pPr>
        <w:pStyle w:val="Kop2"/>
        <w:spacing w:line="240" w:lineRule="auto"/>
      </w:pPr>
      <w:bookmarkStart w:id="39" w:name="_Toc507060075"/>
      <w:r>
        <w:t>5</w:t>
      </w:r>
      <w:r w:rsidR="006F1BD2">
        <w:t xml:space="preserve">.1 </w:t>
      </w:r>
      <w:r w:rsidR="004A34DD">
        <w:tab/>
      </w:r>
      <w:r w:rsidR="006F1BD2">
        <w:t>Verzorgen van kinderen</w:t>
      </w:r>
      <w:bookmarkEnd w:id="39"/>
    </w:p>
    <w:p w14:paraId="66A9D39C" w14:textId="77777777" w:rsidR="004716CC" w:rsidRPr="004716CC" w:rsidRDefault="004716CC" w:rsidP="00C66A03">
      <w:pPr>
        <w:spacing w:line="240" w:lineRule="auto"/>
      </w:pPr>
      <w:r w:rsidRPr="004716CC">
        <w:t>Uitgangspunt: Bij de verzorging van het kind is aandacht voor het individu en regelmaat belangrijk.</w:t>
      </w:r>
    </w:p>
    <w:p w14:paraId="4C4E9927" w14:textId="77777777" w:rsidR="004716CC" w:rsidRPr="004716CC" w:rsidRDefault="004716CC" w:rsidP="00C66A03">
      <w:pPr>
        <w:spacing w:line="240" w:lineRule="auto"/>
        <w:rPr>
          <w:spacing w:val="-5"/>
        </w:rPr>
      </w:pPr>
      <w:r w:rsidRPr="004716CC">
        <w:rPr>
          <w:spacing w:val="-5"/>
        </w:rPr>
        <w:t>Middel:</w:t>
      </w:r>
    </w:p>
    <w:p w14:paraId="35D2C0BD" w14:textId="77777777" w:rsidR="004716CC" w:rsidRPr="006F1BD2" w:rsidRDefault="006F1BD2" w:rsidP="00DE4D43">
      <w:pPr>
        <w:pStyle w:val="Lijstalinea"/>
        <w:numPr>
          <w:ilvl w:val="0"/>
          <w:numId w:val="2"/>
        </w:numPr>
        <w:spacing w:line="240" w:lineRule="auto"/>
        <w:ind w:left="284" w:hanging="284"/>
        <w:rPr>
          <w:spacing w:val="-5"/>
        </w:rPr>
      </w:pPr>
      <w:r>
        <w:rPr>
          <w:spacing w:val="-5"/>
        </w:rPr>
        <w:t>Een</w:t>
      </w:r>
      <w:r w:rsidR="00050933">
        <w:rPr>
          <w:spacing w:val="-5"/>
        </w:rPr>
        <w:t xml:space="preserve"> stam</w:t>
      </w:r>
      <w:r w:rsidR="004716CC" w:rsidRPr="006F1BD2">
        <w:rPr>
          <w:spacing w:val="-5"/>
        </w:rPr>
        <w:t>groep heeft twee of drie vaste pedagogische medewerkers.</w:t>
      </w:r>
    </w:p>
    <w:p w14:paraId="46E5B28F" w14:textId="77777777" w:rsidR="004716CC" w:rsidRPr="006F1BD2" w:rsidRDefault="004716CC" w:rsidP="00DE4D43">
      <w:pPr>
        <w:pStyle w:val="Lijstalinea"/>
        <w:numPr>
          <w:ilvl w:val="0"/>
          <w:numId w:val="2"/>
        </w:numPr>
        <w:spacing w:line="240" w:lineRule="auto"/>
        <w:ind w:left="284" w:hanging="284"/>
        <w:rPr>
          <w:spacing w:val="-8"/>
        </w:rPr>
      </w:pPr>
      <w:r w:rsidRPr="006F1BD2">
        <w:rPr>
          <w:spacing w:val="-8"/>
        </w:rPr>
        <w:t xml:space="preserve">In geval </w:t>
      </w:r>
      <w:r w:rsidR="00C409D4" w:rsidRPr="006F1BD2">
        <w:rPr>
          <w:spacing w:val="-8"/>
        </w:rPr>
        <w:t xml:space="preserve">van </w:t>
      </w:r>
      <w:r w:rsidRPr="006F1BD2">
        <w:rPr>
          <w:spacing w:val="-8"/>
        </w:rPr>
        <w:t>ziekte streven we naar een vaste oproepmedewerker die de kinderen goed kent.</w:t>
      </w:r>
    </w:p>
    <w:p w14:paraId="3979D441" w14:textId="77777777" w:rsidR="00050933" w:rsidRPr="004716CC" w:rsidRDefault="004716CC" w:rsidP="00DE4D43">
      <w:pPr>
        <w:pStyle w:val="Lijstalinea"/>
        <w:numPr>
          <w:ilvl w:val="0"/>
          <w:numId w:val="2"/>
        </w:numPr>
        <w:spacing w:line="240" w:lineRule="auto"/>
        <w:ind w:left="284" w:hanging="284"/>
      </w:pPr>
      <w:r w:rsidRPr="004716CC">
        <w:t>Verbaal-, non-verbaal- en lichamelijk contact zijn belangrijke aspecten bij de begeleiding van het kind.</w:t>
      </w:r>
    </w:p>
    <w:p w14:paraId="11E1F2BF" w14:textId="77777777" w:rsidR="004716CC" w:rsidRPr="004716CC" w:rsidRDefault="00BF25B8" w:rsidP="00C66A03">
      <w:pPr>
        <w:pStyle w:val="Kop2"/>
        <w:spacing w:line="240" w:lineRule="auto"/>
      </w:pPr>
      <w:bookmarkStart w:id="40" w:name="_Toc507060076"/>
      <w:r>
        <w:t>5</w:t>
      </w:r>
      <w:r w:rsidR="004A34DD">
        <w:t xml:space="preserve">.2 </w:t>
      </w:r>
      <w:r w:rsidR="004A34DD">
        <w:tab/>
        <w:t>Kinderen en voeding</w:t>
      </w:r>
      <w:bookmarkEnd w:id="40"/>
    </w:p>
    <w:p w14:paraId="258B88DB" w14:textId="77777777" w:rsidR="00F455C2" w:rsidRDefault="004716CC" w:rsidP="00C66A03">
      <w:pPr>
        <w:spacing w:line="240" w:lineRule="auto"/>
      </w:pPr>
      <w:r w:rsidRPr="004716CC">
        <w:t>We besteden aandacht aan het gezamenlijke sociale gebeuren. We hechten veel waarde aan een positieve en ontspannen sfeer tijdens eet- en drinkmomenten.</w:t>
      </w:r>
    </w:p>
    <w:p w14:paraId="4C936EB9" w14:textId="77777777" w:rsidR="004716CC" w:rsidRPr="009D1FEE" w:rsidRDefault="00FE74A9" w:rsidP="00DE4D43">
      <w:pPr>
        <w:pStyle w:val="Lijstalinea"/>
        <w:numPr>
          <w:ilvl w:val="0"/>
          <w:numId w:val="3"/>
        </w:numPr>
        <w:spacing w:line="240" w:lineRule="auto"/>
        <w:ind w:left="284" w:hanging="284"/>
        <w:rPr>
          <w:spacing w:val="-7"/>
        </w:rPr>
      </w:pPr>
      <w:r>
        <w:rPr>
          <w:spacing w:val="-7"/>
        </w:rPr>
        <w:t xml:space="preserve">De kinderen eten en drinken aan </w:t>
      </w:r>
      <w:r w:rsidR="00982B77">
        <w:rPr>
          <w:spacing w:val="-7"/>
        </w:rPr>
        <w:t>voor hen geschikt meubilair</w:t>
      </w:r>
      <w:r>
        <w:rPr>
          <w:spacing w:val="-7"/>
        </w:rPr>
        <w:t xml:space="preserve"> tijdens alle drink</w:t>
      </w:r>
      <w:r w:rsidR="00982B77">
        <w:rPr>
          <w:spacing w:val="-7"/>
        </w:rPr>
        <w:t>-</w:t>
      </w:r>
      <w:r>
        <w:rPr>
          <w:spacing w:val="-7"/>
        </w:rPr>
        <w:t xml:space="preserve"> en</w:t>
      </w:r>
      <w:r w:rsidR="00982B77">
        <w:rPr>
          <w:spacing w:val="-7"/>
        </w:rPr>
        <w:t>/of</w:t>
      </w:r>
      <w:r>
        <w:rPr>
          <w:spacing w:val="-7"/>
        </w:rPr>
        <w:t xml:space="preserve"> eetmomenten. Dit </w:t>
      </w:r>
      <w:r w:rsidR="00982B77">
        <w:rPr>
          <w:spacing w:val="-7"/>
        </w:rPr>
        <w:t xml:space="preserve">doen zij </w:t>
      </w:r>
      <w:r>
        <w:rPr>
          <w:spacing w:val="-7"/>
        </w:rPr>
        <w:t>met de PM-</w:t>
      </w:r>
      <w:proofErr w:type="spellStart"/>
      <w:r>
        <w:rPr>
          <w:spacing w:val="-7"/>
        </w:rPr>
        <w:t>ers</w:t>
      </w:r>
      <w:proofErr w:type="spellEnd"/>
      <w:r w:rsidR="00982B77">
        <w:rPr>
          <w:spacing w:val="-7"/>
        </w:rPr>
        <w:t xml:space="preserve"> samen</w:t>
      </w:r>
      <w:r>
        <w:rPr>
          <w:spacing w:val="-7"/>
        </w:rPr>
        <w:t xml:space="preserve"> aan een </w:t>
      </w:r>
      <w:r w:rsidR="004716CC" w:rsidRPr="009D1FEE">
        <w:rPr>
          <w:spacing w:val="-7"/>
        </w:rPr>
        <w:t xml:space="preserve"> gedekte tafel.</w:t>
      </w:r>
    </w:p>
    <w:p w14:paraId="632F6E43" w14:textId="77777777" w:rsidR="00FE74A9" w:rsidRPr="00FE74A9" w:rsidRDefault="004716CC" w:rsidP="00DE4D43">
      <w:pPr>
        <w:pStyle w:val="Lijstalinea"/>
        <w:numPr>
          <w:ilvl w:val="0"/>
          <w:numId w:val="3"/>
        </w:numPr>
        <w:spacing w:line="240" w:lineRule="auto"/>
        <w:ind w:left="284" w:hanging="284"/>
        <w:rPr>
          <w:spacing w:val="-7"/>
        </w:rPr>
      </w:pPr>
      <w:r w:rsidRPr="004716CC">
        <w:t xml:space="preserve">Tijdens deze momenten zitten de kinderen aan tafel en proberen </w:t>
      </w:r>
      <w:r w:rsidR="00982B77">
        <w:t xml:space="preserve">de </w:t>
      </w:r>
      <w:proofErr w:type="spellStart"/>
      <w:r w:rsidR="00982B77">
        <w:t>pm-ers</w:t>
      </w:r>
      <w:proofErr w:type="spellEnd"/>
      <w:r w:rsidRPr="004716CC">
        <w:t xml:space="preserve"> rust te creëren en een gezellige sfeer.</w:t>
      </w:r>
    </w:p>
    <w:p w14:paraId="07FE064A" w14:textId="77777777" w:rsidR="004716CC" w:rsidRPr="00FE74A9" w:rsidRDefault="0071359D" w:rsidP="00DE4D43">
      <w:pPr>
        <w:pStyle w:val="Lijstalinea"/>
        <w:numPr>
          <w:ilvl w:val="0"/>
          <w:numId w:val="3"/>
        </w:numPr>
        <w:spacing w:line="240" w:lineRule="auto"/>
        <w:ind w:left="284" w:hanging="284"/>
        <w:rPr>
          <w:spacing w:val="-7"/>
        </w:rPr>
      </w:pPr>
      <w:r>
        <w:rPr>
          <w:spacing w:val="-7"/>
        </w:rPr>
        <w:t>D</w:t>
      </w:r>
      <w:r w:rsidR="00C409D4" w:rsidRPr="00FE74A9">
        <w:rPr>
          <w:spacing w:val="-7"/>
        </w:rPr>
        <w:t xml:space="preserve">e </w:t>
      </w:r>
      <w:proofErr w:type="spellStart"/>
      <w:r w:rsidR="00982B77">
        <w:rPr>
          <w:spacing w:val="-7"/>
        </w:rPr>
        <w:t>pm</w:t>
      </w:r>
      <w:proofErr w:type="spellEnd"/>
      <w:r w:rsidR="00982B77">
        <w:rPr>
          <w:spacing w:val="-7"/>
        </w:rPr>
        <w:t>-er</w:t>
      </w:r>
      <w:r w:rsidR="004716CC" w:rsidRPr="00FE74A9">
        <w:rPr>
          <w:spacing w:val="-7"/>
        </w:rPr>
        <w:t xml:space="preserve"> besteed</w:t>
      </w:r>
      <w:r>
        <w:rPr>
          <w:spacing w:val="-7"/>
        </w:rPr>
        <w:t>t</w:t>
      </w:r>
      <w:r w:rsidR="004716CC" w:rsidRPr="00FE74A9">
        <w:rPr>
          <w:spacing w:val="-7"/>
        </w:rPr>
        <w:t xml:space="preserve"> aandacht aan tafelmanieren. Ook is er aandacht voor het bevord</w:t>
      </w:r>
      <w:r w:rsidR="00861D3D" w:rsidRPr="00FE74A9">
        <w:rPr>
          <w:spacing w:val="-7"/>
        </w:rPr>
        <w:t>eren van de zelfstandigheid. Dit</w:t>
      </w:r>
      <w:r w:rsidR="004716CC" w:rsidRPr="00FE74A9">
        <w:rPr>
          <w:spacing w:val="-7"/>
        </w:rPr>
        <w:t xml:space="preserve"> verschilt per leeftijd.</w:t>
      </w:r>
    </w:p>
    <w:p w14:paraId="08F4E3C3" w14:textId="77777777" w:rsidR="004716CC" w:rsidRPr="004716CC" w:rsidRDefault="004716CC" w:rsidP="00DE4D43">
      <w:pPr>
        <w:pStyle w:val="Lijstalinea"/>
        <w:numPr>
          <w:ilvl w:val="0"/>
          <w:numId w:val="3"/>
        </w:numPr>
        <w:spacing w:line="240" w:lineRule="auto"/>
        <w:ind w:left="284" w:hanging="284"/>
      </w:pPr>
      <w:r w:rsidRPr="004716CC">
        <w:t>Na een broodje met hartig beleg mogen de kin</w:t>
      </w:r>
      <w:r w:rsidR="0071359D">
        <w:t>deren kiezen in beleg en brood/cracker</w:t>
      </w:r>
      <w:r w:rsidRPr="004716CC">
        <w:t>.</w:t>
      </w:r>
    </w:p>
    <w:p w14:paraId="4FAE1B50" w14:textId="77777777" w:rsidR="004716CC" w:rsidRPr="004716CC" w:rsidRDefault="00896CB3" w:rsidP="00DE4D43">
      <w:pPr>
        <w:pStyle w:val="Lijstalinea"/>
        <w:numPr>
          <w:ilvl w:val="0"/>
          <w:numId w:val="3"/>
        </w:numPr>
        <w:spacing w:line="240" w:lineRule="auto"/>
        <w:ind w:left="284" w:hanging="284"/>
      </w:pPr>
      <w:r>
        <w:t>D</w:t>
      </w:r>
      <w:r w:rsidR="00C409D4" w:rsidRPr="004716CC">
        <w:t xml:space="preserve">e </w:t>
      </w:r>
      <w:proofErr w:type="spellStart"/>
      <w:r w:rsidR="00982B77">
        <w:t>pm</w:t>
      </w:r>
      <w:proofErr w:type="spellEnd"/>
      <w:r w:rsidR="00982B77">
        <w:t>-er</w:t>
      </w:r>
      <w:r w:rsidR="004716CC" w:rsidRPr="004716CC">
        <w:t xml:space="preserve"> geeft het kind de mogelijkheid om voor het eten naar het toilet te gaan en de kinderen moeten hun handen wassen voor het eten.</w:t>
      </w:r>
    </w:p>
    <w:p w14:paraId="5F57239A" w14:textId="77777777" w:rsidR="004716CC" w:rsidRPr="004A34DD" w:rsidRDefault="00896CB3" w:rsidP="00DE4D43">
      <w:pPr>
        <w:pStyle w:val="Lijstalinea"/>
        <w:numPr>
          <w:ilvl w:val="0"/>
          <w:numId w:val="3"/>
        </w:numPr>
        <w:spacing w:line="240" w:lineRule="auto"/>
        <w:ind w:left="284" w:hanging="284"/>
        <w:rPr>
          <w:spacing w:val="-7"/>
        </w:rPr>
      </w:pPr>
      <w:r>
        <w:rPr>
          <w:spacing w:val="-7"/>
        </w:rPr>
        <w:t>D</w:t>
      </w:r>
      <w:r w:rsidR="00C409D4" w:rsidRPr="004A34DD">
        <w:rPr>
          <w:spacing w:val="-7"/>
        </w:rPr>
        <w:t xml:space="preserve">e </w:t>
      </w:r>
      <w:r w:rsidR="0071359D">
        <w:rPr>
          <w:spacing w:val="-7"/>
        </w:rPr>
        <w:t>kinderen hebben keuze in melk</w:t>
      </w:r>
      <w:r w:rsidR="004716CC" w:rsidRPr="004A34DD">
        <w:rPr>
          <w:spacing w:val="-7"/>
        </w:rPr>
        <w:t xml:space="preserve"> / karnemelk.</w:t>
      </w:r>
    </w:p>
    <w:p w14:paraId="3B372831" w14:textId="77777777" w:rsidR="004716CC" w:rsidRPr="004A34DD" w:rsidRDefault="00896CB3" w:rsidP="00DE4D43">
      <w:pPr>
        <w:pStyle w:val="Lijstalinea"/>
        <w:numPr>
          <w:ilvl w:val="0"/>
          <w:numId w:val="3"/>
        </w:numPr>
        <w:spacing w:line="240" w:lineRule="auto"/>
        <w:ind w:left="284" w:hanging="284"/>
        <w:rPr>
          <w:spacing w:val="-7"/>
        </w:rPr>
      </w:pPr>
      <w:r>
        <w:rPr>
          <w:spacing w:val="-7"/>
        </w:rPr>
        <w:t>D</w:t>
      </w:r>
      <w:r w:rsidR="00C409D4" w:rsidRPr="004A34DD">
        <w:rPr>
          <w:spacing w:val="-7"/>
        </w:rPr>
        <w:t xml:space="preserve">e </w:t>
      </w:r>
      <w:r w:rsidR="004716CC" w:rsidRPr="004A34DD">
        <w:rPr>
          <w:spacing w:val="-7"/>
        </w:rPr>
        <w:t>kinderen worden gestimuleerd om naar elkaar te luisteren.</w:t>
      </w:r>
    </w:p>
    <w:p w14:paraId="772C4A8D" w14:textId="77777777" w:rsidR="004716CC" w:rsidRPr="004A34DD" w:rsidRDefault="00896CB3" w:rsidP="00DE4D43">
      <w:pPr>
        <w:pStyle w:val="Lijstalinea"/>
        <w:numPr>
          <w:ilvl w:val="0"/>
          <w:numId w:val="3"/>
        </w:numPr>
        <w:spacing w:line="240" w:lineRule="auto"/>
        <w:ind w:left="284" w:hanging="284"/>
        <w:rPr>
          <w:spacing w:val="-6"/>
        </w:rPr>
      </w:pPr>
      <w:r>
        <w:rPr>
          <w:spacing w:val="-6"/>
        </w:rPr>
        <w:t>D</w:t>
      </w:r>
      <w:r w:rsidR="00C409D4" w:rsidRPr="004A34DD">
        <w:rPr>
          <w:spacing w:val="-6"/>
        </w:rPr>
        <w:t xml:space="preserve">e </w:t>
      </w:r>
      <w:r w:rsidR="004716CC" w:rsidRPr="004A34DD">
        <w:rPr>
          <w:spacing w:val="-6"/>
        </w:rPr>
        <w:t>kinderen lopen niet rond tijdens de maaltijd.</w:t>
      </w:r>
    </w:p>
    <w:p w14:paraId="2E9554D4" w14:textId="77777777" w:rsidR="004716CC" w:rsidRPr="00FE74A9" w:rsidRDefault="004716CC" w:rsidP="00DE4D43">
      <w:pPr>
        <w:pStyle w:val="Lijstalinea"/>
        <w:numPr>
          <w:ilvl w:val="0"/>
          <w:numId w:val="3"/>
        </w:numPr>
        <w:spacing w:line="240" w:lineRule="auto"/>
        <w:ind w:left="284" w:hanging="284"/>
        <w:rPr>
          <w:spacing w:val="-7"/>
        </w:rPr>
      </w:pPr>
      <w:r w:rsidRPr="004716CC">
        <w:t xml:space="preserve">Na de maaltijd wordt de ruimte weer schoon en speelklaar gemaakt, ook hierin kunnen de kinderen betrokken </w:t>
      </w:r>
      <w:r w:rsidR="00FE74A9">
        <w:t>worden.</w:t>
      </w:r>
    </w:p>
    <w:p w14:paraId="0DA87210" w14:textId="77777777" w:rsidR="004716CC" w:rsidRPr="004716CC" w:rsidRDefault="004716CC" w:rsidP="00DE4D43">
      <w:pPr>
        <w:pStyle w:val="Lijstalinea"/>
        <w:numPr>
          <w:ilvl w:val="0"/>
          <w:numId w:val="3"/>
        </w:numPr>
        <w:spacing w:line="240" w:lineRule="auto"/>
        <w:ind w:left="284" w:hanging="284"/>
      </w:pPr>
      <w:r w:rsidRPr="004716CC">
        <w:t>Als kinderen vanwege hun gezondheid (of allergieën) andere voeding moeten krijgen wordt er in overleg met de ouders naar een oplossing gezocht.</w:t>
      </w:r>
    </w:p>
    <w:p w14:paraId="1A81F0B1" w14:textId="77777777" w:rsidR="00041BC7" w:rsidRDefault="00041BC7" w:rsidP="00C66A03">
      <w:pPr>
        <w:spacing w:line="240" w:lineRule="auto"/>
      </w:pPr>
    </w:p>
    <w:p w14:paraId="4398FC40" w14:textId="77777777" w:rsidR="004716CC" w:rsidRDefault="004716CC" w:rsidP="00C66A03">
      <w:pPr>
        <w:spacing w:line="240" w:lineRule="auto"/>
      </w:pPr>
      <w:r w:rsidRPr="004716CC">
        <w:t>We bieden een gevarieerd basis voedingspakket aan. Bijvoorbeeld melk, karnemelk, appel- en vruchtensap, tarwe-/volkorenbrood, smeerkaas, kaas, vleesbeleg, zoetbeleg, crackers, koekje. Soms wordt er een extra hapje geserveerd zoals knakworst</w:t>
      </w:r>
      <w:r w:rsidR="0071359D">
        <w:t>jes, pannenkoeken, tosti's</w:t>
      </w:r>
      <w:r w:rsidRPr="004716CC">
        <w:t>, ed.</w:t>
      </w:r>
    </w:p>
    <w:p w14:paraId="717AAFBA" w14:textId="77777777" w:rsidR="0093347C" w:rsidRDefault="0093347C" w:rsidP="00C66A03">
      <w:pPr>
        <w:spacing w:line="240" w:lineRule="auto"/>
      </w:pPr>
    </w:p>
    <w:p w14:paraId="1F3A6DB6" w14:textId="77777777" w:rsidR="0093347C" w:rsidRDefault="0093347C" w:rsidP="0093347C">
      <w:pPr>
        <w:pStyle w:val="Kop2"/>
      </w:pPr>
      <w:bookmarkStart w:id="41" w:name="_Toc507060077"/>
      <w:r>
        <w:t>5</w:t>
      </w:r>
      <w:r w:rsidRPr="001E748A">
        <w:t>.</w:t>
      </w:r>
      <w:r>
        <w:t>3</w:t>
      </w:r>
      <w:r w:rsidRPr="001E748A">
        <w:tab/>
      </w:r>
      <w:r>
        <w:t>Dieet en allergieën</w:t>
      </w:r>
      <w:bookmarkEnd w:id="41"/>
      <w:r>
        <w:t xml:space="preserve"> </w:t>
      </w:r>
    </w:p>
    <w:p w14:paraId="2BF78185" w14:textId="77777777" w:rsidR="0093347C" w:rsidRPr="0052461D" w:rsidRDefault="0052461D" w:rsidP="0093347C">
      <w:r w:rsidRPr="0052461D">
        <w:t>Als kinderen vanwege hun gezondheid (of allergieën) andere voeding moeten krijgen wordt er in overleg met de ouders naar een oplossing gezocht.</w:t>
      </w:r>
      <w:r>
        <w:t xml:space="preserve"> </w:t>
      </w:r>
      <w:r w:rsidR="00CB084F">
        <w:t xml:space="preserve">De ouders vullen op het “kind beleid-gegevensformulier” in of er sprake is van een specifiek dieet of allergie. </w:t>
      </w:r>
      <w:r>
        <w:t xml:space="preserve">Tijdens het intakegesprek </w:t>
      </w:r>
      <w:r w:rsidR="00CB084F">
        <w:t xml:space="preserve">wordt hier ook nog naar gevraagd </w:t>
      </w:r>
      <w:r w:rsidR="00896CB3">
        <w:t>en</w:t>
      </w:r>
      <w:r w:rsidR="00CB084F">
        <w:t xml:space="preserve"> wordt dit bij de </w:t>
      </w:r>
      <w:proofErr w:type="spellStart"/>
      <w:r w:rsidR="00CB084F">
        <w:t>kind</w:t>
      </w:r>
      <w:r w:rsidR="00896CB3">
        <w:t>gegevens</w:t>
      </w:r>
      <w:proofErr w:type="spellEnd"/>
      <w:r w:rsidR="00CB084F">
        <w:t xml:space="preserve"> vastgelegd.</w:t>
      </w:r>
    </w:p>
    <w:p w14:paraId="56EE48EE" w14:textId="77777777" w:rsidR="0093347C" w:rsidRDefault="0093347C" w:rsidP="00C66A03">
      <w:pPr>
        <w:spacing w:line="240" w:lineRule="auto"/>
      </w:pPr>
    </w:p>
    <w:p w14:paraId="56D1F7B3" w14:textId="77777777" w:rsidR="004716CC" w:rsidRPr="001E748A" w:rsidRDefault="00BF25B8" w:rsidP="001E748A">
      <w:pPr>
        <w:pStyle w:val="Kop2"/>
      </w:pPr>
      <w:bookmarkStart w:id="42" w:name="_Toc507060078"/>
      <w:r>
        <w:t>5</w:t>
      </w:r>
      <w:r w:rsidR="00CA5F89" w:rsidRPr="001E748A">
        <w:t>.</w:t>
      </w:r>
      <w:r w:rsidR="0093347C">
        <w:t>4</w:t>
      </w:r>
      <w:r w:rsidR="00F455C2" w:rsidRPr="001E748A">
        <w:tab/>
        <w:t>Kinderen met een handicap</w:t>
      </w:r>
      <w:bookmarkEnd w:id="42"/>
    </w:p>
    <w:p w14:paraId="689F2B53" w14:textId="77777777" w:rsidR="004716CC" w:rsidRPr="00117023" w:rsidRDefault="004716CC" w:rsidP="00C66A03">
      <w:pPr>
        <w:spacing w:line="240" w:lineRule="auto"/>
      </w:pPr>
      <w:r w:rsidRPr="00117023">
        <w:rPr>
          <w:sz w:val="21"/>
          <w:szCs w:val="21"/>
        </w:rPr>
        <w:t xml:space="preserve">Uitgangspunt: </w:t>
      </w:r>
      <w:r w:rsidRPr="00117023">
        <w:t>W</w:t>
      </w:r>
      <w:r w:rsidR="00117023" w:rsidRPr="00117023">
        <w:t>ij</w:t>
      </w:r>
      <w:r w:rsidRPr="00117023">
        <w:t xml:space="preserve"> staan open voor een kind met een handicap.</w:t>
      </w:r>
    </w:p>
    <w:p w14:paraId="2908EB2C" w14:textId="77777777" w:rsidR="00F455C2" w:rsidRPr="00117023" w:rsidRDefault="00F455C2" w:rsidP="00C66A03">
      <w:pPr>
        <w:spacing w:line="240" w:lineRule="auto"/>
        <w:rPr>
          <w:spacing w:val="-10"/>
          <w:sz w:val="21"/>
          <w:szCs w:val="21"/>
        </w:rPr>
      </w:pPr>
    </w:p>
    <w:p w14:paraId="582FEE42" w14:textId="77777777" w:rsidR="004716CC" w:rsidRPr="00117023" w:rsidRDefault="004716CC" w:rsidP="00C66A03">
      <w:pPr>
        <w:spacing w:line="240" w:lineRule="auto"/>
        <w:rPr>
          <w:spacing w:val="-10"/>
          <w:sz w:val="21"/>
          <w:szCs w:val="21"/>
        </w:rPr>
      </w:pPr>
      <w:r w:rsidRPr="00117023">
        <w:rPr>
          <w:spacing w:val="-10"/>
          <w:sz w:val="21"/>
          <w:szCs w:val="21"/>
        </w:rPr>
        <w:t>Middel:</w:t>
      </w:r>
    </w:p>
    <w:p w14:paraId="1D1EBEBB" w14:textId="77777777" w:rsidR="004716CC" w:rsidRPr="00117023" w:rsidRDefault="00861D3D" w:rsidP="00DE4D43">
      <w:pPr>
        <w:pStyle w:val="Lijstalinea"/>
        <w:numPr>
          <w:ilvl w:val="0"/>
          <w:numId w:val="5"/>
        </w:numPr>
        <w:spacing w:line="240" w:lineRule="auto"/>
        <w:ind w:left="284" w:hanging="284"/>
      </w:pPr>
      <w:r w:rsidRPr="00117023">
        <w:t>D</w:t>
      </w:r>
      <w:r w:rsidR="00C409D4" w:rsidRPr="00117023">
        <w:t xml:space="preserve">e </w:t>
      </w:r>
      <w:r w:rsidR="004716CC" w:rsidRPr="00117023">
        <w:t>handicap mag geen belemmering vormen voor het kind en de andere kinderen om een plaats in de groep te verkrijgen.</w:t>
      </w:r>
    </w:p>
    <w:p w14:paraId="2103D195" w14:textId="77777777" w:rsidR="004716CC" w:rsidRPr="00117023" w:rsidRDefault="004716CC" w:rsidP="00DE4D43">
      <w:pPr>
        <w:pStyle w:val="Lijstalinea"/>
        <w:numPr>
          <w:ilvl w:val="0"/>
          <w:numId w:val="5"/>
        </w:numPr>
        <w:spacing w:line="240" w:lineRule="auto"/>
        <w:ind w:left="284" w:hanging="284"/>
      </w:pPr>
      <w:r w:rsidRPr="00117023">
        <w:t>In overleg met de ouders en</w:t>
      </w:r>
      <w:r w:rsidR="00A46215" w:rsidRPr="00117023">
        <w:t xml:space="preserve"> directie</w:t>
      </w:r>
      <w:r w:rsidRPr="00117023">
        <w:t xml:space="preserve"> worden er afspraken gemaakt t.a.v. van de begeleiding en </w:t>
      </w:r>
      <w:r w:rsidRPr="00117023">
        <w:lastRenderedPageBreak/>
        <w:t>verzorging.</w:t>
      </w:r>
    </w:p>
    <w:p w14:paraId="27FB957A" w14:textId="77777777" w:rsidR="004716CC" w:rsidRPr="00117023" w:rsidRDefault="00861D3D" w:rsidP="00DE4D43">
      <w:pPr>
        <w:pStyle w:val="Lijstalinea"/>
        <w:numPr>
          <w:ilvl w:val="0"/>
          <w:numId w:val="5"/>
        </w:numPr>
        <w:spacing w:line="240" w:lineRule="auto"/>
        <w:ind w:left="284" w:hanging="284"/>
      </w:pPr>
      <w:r w:rsidRPr="00117023">
        <w:t>D</w:t>
      </w:r>
      <w:r w:rsidR="00C409D4" w:rsidRPr="00117023">
        <w:t xml:space="preserve">e </w:t>
      </w:r>
      <w:r w:rsidR="004716CC" w:rsidRPr="00117023">
        <w:t>pedagogische medewerker van desbetreffende groep moet kennis in huis hebben betreffende de handicap.</w:t>
      </w:r>
    </w:p>
    <w:p w14:paraId="3BD7EADE" w14:textId="77777777" w:rsidR="004716CC" w:rsidRPr="00117023" w:rsidRDefault="00861D3D" w:rsidP="00DE4D43">
      <w:pPr>
        <w:pStyle w:val="Lijstalinea"/>
        <w:numPr>
          <w:ilvl w:val="0"/>
          <w:numId w:val="5"/>
        </w:numPr>
        <w:spacing w:line="240" w:lineRule="auto"/>
        <w:ind w:left="284" w:hanging="284"/>
        <w:rPr>
          <w:spacing w:val="-7"/>
        </w:rPr>
      </w:pPr>
      <w:r w:rsidRPr="00117023">
        <w:rPr>
          <w:spacing w:val="-7"/>
        </w:rPr>
        <w:t>D</w:t>
      </w:r>
      <w:r w:rsidR="00C409D4" w:rsidRPr="00117023">
        <w:rPr>
          <w:spacing w:val="-7"/>
        </w:rPr>
        <w:t xml:space="preserve">e </w:t>
      </w:r>
      <w:r w:rsidR="004716CC" w:rsidRPr="00117023">
        <w:rPr>
          <w:spacing w:val="-7"/>
        </w:rPr>
        <w:t xml:space="preserve">pedagogisch medewerker en </w:t>
      </w:r>
      <w:r w:rsidR="00117023">
        <w:rPr>
          <w:spacing w:val="-7"/>
        </w:rPr>
        <w:t>intern begeleider en/of directie</w:t>
      </w:r>
      <w:r w:rsidRPr="00117023">
        <w:rPr>
          <w:spacing w:val="-7"/>
        </w:rPr>
        <w:t xml:space="preserve"> </w:t>
      </w:r>
      <w:r w:rsidR="004716CC" w:rsidRPr="00117023">
        <w:rPr>
          <w:spacing w:val="-7"/>
        </w:rPr>
        <w:t>hebben regelmatig overleg.</w:t>
      </w:r>
    </w:p>
    <w:p w14:paraId="121FD38A" w14:textId="77777777" w:rsidR="004716CC" w:rsidRPr="00117023" w:rsidRDefault="004716CC" w:rsidP="00DE4D43">
      <w:pPr>
        <w:widowControl/>
        <w:spacing w:line="240" w:lineRule="auto"/>
        <w:ind w:left="284" w:hanging="284"/>
        <w:rPr>
          <w:rFonts w:cstheme="minorHAnsi"/>
          <w:sz w:val="24"/>
          <w:szCs w:val="24"/>
        </w:rPr>
      </w:pPr>
    </w:p>
    <w:p w14:paraId="1FE2DD96" w14:textId="77777777" w:rsidR="008D4CFD" w:rsidRDefault="008D4CFD">
      <w:pPr>
        <w:widowControl/>
        <w:autoSpaceDE/>
        <w:autoSpaceDN/>
        <w:adjustRightInd/>
        <w:spacing w:line="240" w:lineRule="auto"/>
        <w:rPr>
          <w:color w:val="000000" w:themeColor="text1"/>
          <w:spacing w:val="-9"/>
        </w:rPr>
      </w:pPr>
      <w:r>
        <w:rPr>
          <w:color w:val="000000" w:themeColor="text1"/>
          <w:spacing w:val="-9"/>
        </w:rPr>
        <w:br w:type="page"/>
      </w:r>
    </w:p>
    <w:p w14:paraId="420AB080" w14:textId="77777777" w:rsidR="004716CC" w:rsidRPr="001E748A" w:rsidRDefault="004716CC" w:rsidP="001E748A">
      <w:pPr>
        <w:pStyle w:val="Kop1"/>
      </w:pPr>
      <w:bookmarkStart w:id="43" w:name="_Toc507060079"/>
      <w:r w:rsidRPr="001E748A">
        <w:lastRenderedPageBreak/>
        <w:t>HOOFDSTUK</w:t>
      </w:r>
      <w:r w:rsidR="00DE4248" w:rsidRPr="001E748A">
        <w:t xml:space="preserve"> 6</w:t>
      </w:r>
      <w:bookmarkEnd w:id="43"/>
    </w:p>
    <w:p w14:paraId="0BCDBD61" w14:textId="77777777" w:rsidR="004716CC" w:rsidRPr="001E748A" w:rsidRDefault="00DE4248" w:rsidP="001E748A">
      <w:pPr>
        <w:pStyle w:val="Kop2"/>
      </w:pPr>
      <w:bookmarkStart w:id="44" w:name="_Toc507060080"/>
      <w:r w:rsidRPr="001E748A">
        <w:t>6</w:t>
      </w:r>
      <w:r w:rsidR="00F455C2" w:rsidRPr="001E748A">
        <w:t xml:space="preserve">.1 </w:t>
      </w:r>
      <w:r w:rsidR="00F455C2" w:rsidRPr="001E748A">
        <w:tab/>
        <w:t>Verjaardagen</w:t>
      </w:r>
      <w:bookmarkEnd w:id="44"/>
    </w:p>
    <w:p w14:paraId="7307F398" w14:textId="77777777" w:rsidR="004716CC" w:rsidRPr="002737E5" w:rsidRDefault="004716CC" w:rsidP="00C66A03">
      <w:pPr>
        <w:spacing w:line="240" w:lineRule="auto"/>
      </w:pPr>
      <w:r w:rsidRPr="002737E5">
        <w:t>Uitgangspunt: We viere</w:t>
      </w:r>
      <w:r w:rsidR="002737E5">
        <w:t xml:space="preserve">n de verjaardag van het kind op de kinderopvang </w:t>
      </w:r>
      <w:r w:rsidRPr="002737E5">
        <w:t>als dat door de ouders wordt aangegeven.</w:t>
      </w:r>
    </w:p>
    <w:p w14:paraId="27357532" w14:textId="77777777" w:rsidR="001E748A" w:rsidRDefault="001E748A" w:rsidP="00C66A03">
      <w:pPr>
        <w:spacing w:line="240" w:lineRule="auto"/>
        <w:rPr>
          <w:spacing w:val="-5"/>
        </w:rPr>
      </w:pPr>
    </w:p>
    <w:p w14:paraId="0039A1E3" w14:textId="77777777" w:rsidR="004716CC" w:rsidRPr="002737E5" w:rsidRDefault="004716CC" w:rsidP="00C66A03">
      <w:pPr>
        <w:spacing w:line="240" w:lineRule="auto"/>
        <w:rPr>
          <w:spacing w:val="-5"/>
        </w:rPr>
      </w:pPr>
      <w:r w:rsidRPr="002737E5">
        <w:rPr>
          <w:spacing w:val="-5"/>
        </w:rPr>
        <w:t>Middel:</w:t>
      </w:r>
    </w:p>
    <w:p w14:paraId="311E73CD" w14:textId="77777777" w:rsidR="004716CC" w:rsidRPr="002737E5" w:rsidRDefault="004716CC" w:rsidP="001E748A">
      <w:pPr>
        <w:pStyle w:val="Lijstalinea"/>
        <w:numPr>
          <w:ilvl w:val="0"/>
          <w:numId w:val="7"/>
        </w:numPr>
        <w:spacing w:line="240" w:lineRule="auto"/>
        <w:ind w:left="284" w:hanging="284"/>
        <w:rPr>
          <w:spacing w:val="-5"/>
        </w:rPr>
      </w:pPr>
      <w:r w:rsidRPr="002737E5">
        <w:rPr>
          <w:spacing w:val="-5"/>
        </w:rPr>
        <w:t>Wij zingen samen</w:t>
      </w:r>
      <w:r w:rsidR="00861D3D" w:rsidRPr="002737E5">
        <w:rPr>
          <w:spacing w:val="-5"/>
        </w:rPr>
        <w:t xml:space="preserve"> met de kinderen voor de jarige (v</w:t>
      </w:r>
      <w:r w:rsidRPr="002737E5">
        <w:rPr>
          <w:spacing w:val="-5"/>
        </w:rPr>
        <w:t>oor het fruit eten of  drinken).</w:t>
      </w:r>
    </w:p>
    <w:p w14:paraId="06F2DC71" w14:textId="77777777" w:rsidR="004716CC" w:rsidRPr="002737E5" w:rsidRDefault="004716CC" w:rsidP="001E748A">
      <w:pPr>
        <w:pStyle w:val="Lijstalinea"/>
        <w:numPr>
          <w:ilvl w:val="0"/>
          <w:numId w:val="7"/>
        </w:numPr>
        <w:spacing w:line="240" w:lineRule="auto"/>
        <w:ind w:left="284" w:hanging="284"/>
        <w:rPr>
          <w:spacing w:val="-5"/>
        </w:rPr>
      </w:pPr>
      <w:r w:rsidRPr="002737E5">
        <w:rPr>
          <w:spacing w:val="-5"/>
        </w:rPr>
        <w:t>Wij bieden de gelegenheid te trakteren.</w:t>
      </w:r>
    </w:p>
    <w:p w14:paraId="5EFAA1C2" w14:textId="77777777" w:rsidR="004716CC" w:rsidRPr="002737E5" w:rsidRDefault="004716CC" w:rsidP="001E748A">
      <w:pPr>
        <w:pStyle w:val="Lijstalinea"/>
        <w:numPr>
          <w:ilvl w:val="0"/>
          <w:numId w:val="7"/>
        </w:numPr>
        <w:spacing w:line="240" w:lineRule="auto"/>
        <w:ind w:left="284" w:hanging="284"/>
        <w:rPr>
          <w:spacing w:val="-4"/>
        </w:rPr>
      </w:pPr>
      <w:r w:rsidRPr="002737E5">
        <w:rPr>
          <w:spacing w:val="-4"/>
        </w:rPr>
        <w:t>Het kind krijgt een kleine attentie.</w:t>
      </w:r>
    </w:p>
    <w:p w14:paraId="1689D864" w14:textId="77777777" w:rsidR="004716CC" w:rsidRPr="002737E5" w:rsidRDefault="004716CC" w:rsidP="001E748A">
      <w:pPr>
        <w:pStyle w:val="Lijstalinea"/>
        <w:numPr>
          <w:ilvl w:val="0"/>
          <w:numId w:val="7"/>
        </w:numPr>
        <w:spacing w:line="240" w:lineRule="auto"/>
        <w:ind w:left="284" w:hanging="284"/>
      </w:pPr>
      <w:r w:rsidRPr="002737E5">
        <w:t>Ouders, broertjes/zusjes kunnen op verzoek aanwezig zijn bij het vieren van de verjaardag.</w:t>
      </w:r>
      <w:r w:rsidR="00F455C2" w:rsidRPr="00982B77">
        <w:rPr>
          <w:color w:val="FF0000"/>
        </w:rPr>
        <w:br/>
      </w:r>
    </w:p>
    <w:p w14:paraId="4B31E735" w14:textId="77777777" w:rsidR="00F455C2" w:rsidRPr="001E748A" w:rsidRDefault="00DE4248" w:rsidP="001E748A">
      <w:pPr>
        <w:pStyle w:val="Kop2"/>
      </w:pPr>
      <w:bookmarkStart w:id="45" w:name="_Toc507060081"/>
      <w:r w:rsidRPr="001E748A">
        <w:t>6</w:t>
      </w:r>
      <w:r w:rsidR="004716CC" w:rsidRPr="001E748A">
        <w:t>.</w:t>
      </w:r>
      <w:r w:rsidR="00CD0690">
        <w:t>2</w:t>
      </w:r>
      <w:r w:rsidR="00F455C2" w:rsidRPr="001E748A">
        <w:tab/>
        <w:t>Feestdagen</w:t>
      </w:r>
      <w:bookmarkEnd w:id="45"/>
    </w:p>
    <w:p w14:paraId="1333938F" w14:textId="77777777" w:rsidR="004716CC" w:rsidRPr="002737E5" w:rsidRDefault="00F455C2" w:rsidP="00C66A03">
      <w:pPr>
        <w:spacing w:line="240" w:lineRule="auto"/>
      </w:pPr>
      <w:r w:rsidRPr="002737E5">
        <w:t>U</w:t>
      </w:r>
      <w:r w:rsidR="00FD147A">
        <w:t>itgangspunt: Wij</w:t>
      </w:r>
      <w:r w:rsidR="004716CC" w:rsidRPr="002737E5">
        <w:t xml:space="preserve"> </w:t>
      </w:r>
      <w:r w:rsidR="00FD147A">
        <w:t>geven aandacht aan diverse feestdagen</w:t>
      </w:r>
      <w:r w:rsidR="004716CC" w:rsidRPr="002737E5">
        <w:t xml:space="preserve">, de </w:t>
      </w:r>
      <w:r w:rsidR="00FD147A">
        <w:t>nadruk ligt op de Christelijke vieringen.</w:t>
      </w:r>
    </w:p>
    <w:p w14:paraId="07F023C8" w14:textId="77777777" w:rsidR="00F455C2" w:rsidRPr="002737E5" w:rsidRDefault="00F455C2" w:rsidP="00C66A03">
      <w:pPr>
        <w:spacing w:line="240" w:lineRule="auto"/>
        <w:rPr>
          <w:spacing w:val="-5"/>
        </w:rPr>
      </w:pPr>
    </w:p>
    <w:p w14:paraId="4DD8D6F3" w14:textId="77777777" w:rsidR="004716CC" w:rsidRPr="002737E5" w:rsidRDefault="004716CC" w:rsidP="00C66A03">
      <w:pPr>
        <w:spacing w:line="240" w:lineRule="auto"/>
        <w:rPr>
          <w:spacing w:val="-5"/>
        </w:rPr>
      </w:pPr>
      <w:r w:rsidRPr="002737E5">
        <w:rPr>
          <w:spacing w:val="-5"/>
        </w:rPr>
        <w:t>Middel:</w:t>
      </w:r>
    </w:p>
    <w:p w14:paraId="297631FB" w14:textId="77777777" w:rsidR="004716CC" w:rsidRDefault="004716CC" w:rsidP="001E748A">
      <w:pPr>
        <w:pStyle w:val="Lijstalinea"/>
        <w:numPr>
          <w:ilvl w:val="0"/>
          <w:numId w:val="9"/>
        </w:numPr>
        <w:spacing w:line="240" w:lineRule="auto"/>
        <w:ind w:left="284" w:hanging="284"/>
      </w:pPr>
      <w:r w:rsidRPr="002737E5">
        <w:t xml:space="preserve">Het aanbieden van activiteiten die betrekking hebben op </w:t>
      </w:r>
      <w:r w:rsidR="00FD147A">
        <w:t>de feestdagen</w:t>
      </w:r>
      <w:r w:rsidRPr="002737E5">
        <w:t>: liedjes, verhaaltjes, knutselen, voorlezen, spelletjes e.d.</w:t>
      </w:r>
    </w:p>
    <w:p w14:paraId="7D37C644" w14:textId="77777777" w:rsidR="00FD147A" w:rsidRDefault="00FD147A" w:rsidP="001E748A">
      <w:pPr>
        <w:pStyle w:val="Lijstalinea"/>
        <w:numPr>
          <w:ilvl w:val="0"/>
          <w:numId w:val="9"/>
        </w:numPr>
        <w:spacing w:line="240" w:lineRule="auto"/>
        <w:ind w:left="284" w:hanging="284"/>
      </w:pPr>
      <w:r w:rsidRPr="002737E5">
        <w:t>Pasen: de groep wordt in de sfeer van Pasen gebracht en d.m.v. zingen, voorlezen, knutselen wordt er aandacht besteed aan deze gebeurtenis.</w:t>
      </w:r>
    </w:p>
    <w:p w14:paraId="1DCA0FED" w14:textId="77777777" w:rsidR="00FD147A" w:rsidRPr="002737E5" w:rsidRDefault="00FD147A" w:rsidP="001E748A">
      <w:pPr>
        <w:pStyle w:val="Lijstalinea"/>
        <w:numPr>
          <w:ilvl w:val="0"/>
          <w:numId w:val="9"/>
        </w:numPr>
        <w:spacing w:line="240" w:lineRule="auto"/>
        <w:ind w:left="284" w:hanging="284"/>
      </w:pPr>
      <w:r w:rsidRPr="002737E5">
        <w:t>Moeder</w:t>
      </w:r>
      <w:r>
        <w:t>/</w:t>
      </w:r>
      <w:r w:rsidRPr="002737E5">
        <w:t xml:space="preserve">Vaderdag: de kinderen maken </w:t>
      </w:r>
      <w:r>
        <w:t xml:space="preserve"> een cadeau voor de ouders</w:t>
      </w:r>
      <w:r w:rsidRPr="002737E5">
        <w:t>.</w:t>
      </w:r>
    </w:p>
    <w:p w14:paraId="4338FF86" w14:textId="77777777" w:rsidR="004716CC" w:rsidRPr="002737E5" w:rsidRDefault="004716CC" w:rsidP="001E748A">
      <w:pPr>
        <w:pStyle w:val="Lijstalinea"/>
        <w:numPr>
          <w:ilvl w:val="0"/>
          <w:numId w:val="9"/>
        </w:numPr>
        <w:spacing w:line="240" w:lineRule="auto"/>
        <w:ind w:left="284" w:hanging="284"/>
        <w:rPr>
          <w:spacing w:val="-4"/>
        </w:rPr>
      </w:pPr>
      <w:r w:rsidRPr="002737E5">
        <w:rPr>
          <w:spacing w:val="-4"/>
        </w:rPr>
        <w:t>Sinterklaas: de Sint komt niet zelf op</w:t>
      </w:r>
      <w:r w:rsidR="002737E5">
        <w:rPr>
          <w:spacing w:val="-4"/>
        </w:rPr>
        <w:t xml:space="preserve"> de kinderopvang. Sinterklaas </w:t>
      </w:r>
      <w:r w:rsidR="00FD147A">
        <w:rPr>
          <w:spacing w:val="-4"/>
        </w:rPr>
        <w:t>ontmoet de kinderen</w:t>
      </w:r>
      <w:r w:rsidR="002737E5">
        <w:rPr>
          <w:spacing w:val="-4"/>
        </w:rPr>
        <w:t xml:space="preserve"> in </w:t>
      </w:r>
      <w:r w:rsidR="00FD147A">
        <w:rPr>
          <w:spacing w:val="-4"/>
        </w:rPr>
        <w:t>de grote hal bij de entree</w:t>
      </w:r>
      <w:r w:rsidR="002737E5">
        <w:rPr>
          <w:spacing w:val="-4"/>
        </w:rPr>
        <w:t>. Door middel van</w:t>
      </w:r>
      <w:r w:rsidRPr="002737E5">
        <w:rPr>
          <w:spacing w:val="-4"/>
        </w:rPr>
        <w:t xml:space="preserve"> zingen, voorlezen, knutselen, praten, verkleden aandacht geschonken aan deze gebeurtenis.</w:t>
      </w:r>
    </w:p>
    <w:p w14:paraId="030ECCA8" w14:textId="77777777" w:rsidR="004716CC" w:rsidRPr="002737E5" w:rsidRDefault="004716CC" w:rsidP="001E748A">
      <w:pPr>
        <w:pStyle w:val="Lijstalinea"/>
        <w:numPr>
          <w:ilvl w:val="0"/>
          <w:numId w:val="9"/>
        </w:numPr>
        <w:spacing w:line="240" w:lineRule="auto"/>
        <w:ind w:left="284" w:hanging="284"/>
      </w:pPr>
      <w:r w:rsidRPr="002737E5">
        <w:t xml:space="preserve">Kerst: </w:t>
      </w:r>
      <w:r w:rsidR="00861D3D" w:rsidRPr="002737E5">
        <w:t xml:space="preserve">de </w:t>
      </w:r>
      <w:r w:rsidRPr="002737E5">
        <w:t>groep versiert de ruimte in Kerstsfeer. Er wordt d.m.v. zingen, voorlezen en knutselen aandacht besteed aan deze gebeurtenis.</w:t>
      </w:r>
    </w:p>
    <w:p w14:paraId="10B2A9D2" w14:textId="77777777" w:rsidR="004716CC" w:rsidRDefault="004716CC" w:rsidP="001E748A">
      <w:pPr>
        <w:pStyle w:val="Lijstalinea"/>
        <w:numPr>
          <w:ilvl w:val="0"/>
          <w:numId w:val="9"/>
        </w:numPr>
        <w:spacing w:line="240" w:lineRule="auto"/>
        <w:ind w:left="284" w:hanging="284"/>
        <w:rPr>
          <w:spacing w:val="-4"/>
        </w:rPr>
      </w:pPr>
      <w:r w:rsidRPr="002737E5">
        <w:rPr>
          <w:spacing w:val="-4"/>
        </w:rPr>
        <w:t>Soms wordt het eten aangepast aan de feestdag: bijv. pepernoten en chocolademelk met Sinterklaas, eieren en krentenbrood bij Pasen, ijsjes in de zomer.</w:t>
      </w:r>
    </w:p>
    <w:p w14:paraId="4BDB5498" w14:textId="77777777" w:rsidR="00FD147A" w:rsidRDefault="00FD147A" w:rsidP="001E748A">
      <w:pPr>
        <w:pStyle w:val="Lijstalinea"/>
        <w:spacing w:line="240" w:lineRule="auto"/>
        <w:ind w:left="284" w:hanging="284"/>
        <w:rPr>
          <w:spacing w:val="-4"/>
        </w:rPr>
      </w:pPr>
    </w:p>
    <w:p w14:paraId="39E771C7" w14:textId="77777777" w:rsidR="00FD147A" w:rsidRPr="00FD147A" w:rsidRDefault="00FD147A" w:rsidP="00C66A03">
      <w:pPr>
        <w:spacing w:line="240" w:lineRule="auto"/>
        <w:rPr>
          <w:spacing w:val="-4"/>
        </w:rPr>
      </w:pPr>
      <w:r>
        <w:rPr>
          <w:spacing w:val="-4"/>
        </w:rPr>
        <w:t>Geregeld worden de feesten gezamenlijk met het onderwijs gevierd.</w:t>
      </w:r>
    </w:p>
    <w:p w14:paraId="2916C19D" w14:textId="77777777" w:rsidR="00FD147A" w:rsidRDefault="00FD147A" w:rsidP="00C66A03">
      <w:pPr>
        <w:spacing w:line="240" w:lineRule="auto"/>
        <w:rPr>
          <w:spacing w:val="-4"/>
        </w:rPr>
      </w:pPr>
    </w:p>
    <w:p w14:paraId="74869460" w14:textId="77777777" w:rsidR="0050493F" w:rsidRDefault="0050493F">
      <w:pPr>
        <w:widowControl/>
        <w:autoSpaceDE/>
        <w:autoSpaceDN/>
        <w:adjustRightInd/>
        <w:spacing w:line="240" w:lineRule="auto"/>
        <w:rPr>
          <w:spacing w:val="-4"/>
        </w:rPr>
      </w:pPr>
      <w:r>
        <w:rPr>
          <w:spacing w:val="-4"/>
        </w:rPr>
        <w:br w:type="page"/>
      </w:r>
    </w:p>
    <w:p w14:paraId="6FDDF10C" w14:textId="77777777" w:rsidR="00CB084F" w:rsidRDefault="00CB084F" w:rsidP="00CB084F">
      <w:pPr>
        <w:pStyle w:val="Kop1"/>
      </w:pPr>
      <w:bookmarkStart w:id="46" w:name="_Toc507060082"/>
      <w:r w:rsidRPr="001E748A">
        <w:lastRenderedPageBreak/>
        <w:t>HOOFDSTUK</w:t>
      </w:r>
      <w:r>
        <w:t xml:space="preserve"> 7 – protocollen</w:t>
      </w:r>
      <w:bookmarkEnd w:id="46"/>
    </w:p>
    <w:p w14:paraId="6B34E587" w14:textId="77777777" w:rsidR="00CB084F" w:rsidRDefault="00CB084F" w:rsidP="00CB084F">
      <w:r>
        <w:t xml:space="preserve">Binnen </w:t>
      </w:r>
      <w:proofErr w:type="spellStart"/>
      <w:r>
        <w:t>kindcentrum</w:t>
      </w:r>
      <w:proofErr w:type="spellEnd"/>
      <w:r w:rsidR="00DA2825">
        <w:t xml:space="preserve"> Holk</w:t>
      </w:r>
      <w:r>
        <w:t xml:space="preserve"> werken wij met de volgende protocollen:</w:t>
      </w:r>
    </w:p>
    <w:p w14:paraId="187F57B8" w14:textId="77777777" w:rsidR="00CB084F" w:rsidRDefault="00CB084F" w:rsidP="00CB084F"/>
    <w:p w14:paraId="103205E5" w14:textId="77777777" w:rsidR="00CB084F" w:rsidRDefault="00CB084F" w:rsidP="00CB084F">
      <w:pPr>
        <w:pStyle w:val="Lijstalinea"/>
        <w:numPr>
          <w:ilvl w:val="0"/>
          <w:numId w:val="46"/>
        </w:numPr>
      </w:pPr>
      <w:r>
        <w:t>Schoonmaakwerkzaamheden en rooster</w:t>
      </w:r>
    </w:p>
    <w:p w14:paraId="20E6C379" w14:textId="77777777" w:rsidR="00CB084F" w:rsidRDefault="00CB084F" w:rsidP="00CB084F">
      <w:pPr>
        <w:pStyle w:val="Lijstalinea"/>
        <w:numPr>
          <w:ilvl w:val="0"/>
          <w:numId w:val="46"/>
        </w:numPr>
      </w:pPr>
      <w:r>
        <w:t>Giftige planten</w:t>
      </w:r>
    </w:p>
    <w:p w14:paraId="5ACB646A" w14:textId="77777777" w:rsidR="00CB084F" w:rsidRDefault="00CB084F" w:rsidP="00CB084F">
      <w:pPr>
        <w:pStyle w:val="Lijstalinea"/>
        <w:numPr>
          <w:ilvl w:val="0"/>
          <w:numId w:val="46"/>
        </w:numPr>
      </w:pPr>
      <w:r>
        <w:t>Omgaan met zieke kinderen</w:t>
      </w:r>
    </w:p>
    <w:p w14:paraId="35EE91AA" w14:textId="77777777" w:rsidR="00CB084F" w:rsidRDefault="00CB084F" w:rsidP="00CB084F">
      <w:pPr>
        <w:pStyle w:val="Lijstalinea"/>
        <w:numPr>
          <w:ilvl w:val="0"/>
          <w:numId w:val="46"/>
        </w:numPr>
      </w:pPr>
      <w:r>
        <w:t>Gezondheidsprotocol</w:t>
      </w:r>
    </w:p>
    <w:p w14:paraId="03591284" w14:textId="77777777" w:rsidR="00CB084F" w:rsidRDefault="00CB084F" w:rsidP="00CB084F">
      <w:pPr>
        <w:pStyle w:val="Lijstalinea"/>
        <w:numPr>
          <w:ilvl w:val="0"/>
          <w:numId w:val="46"/>
        </w:numPr>
      </w:pPr>
      <w:r>
        <w:t>Inwerken nieuwe pedagogische medewerkers</w:t>
      </w:r>
    </w:p>
    <w:p w14:paraId="3D881DD5" w14:textId="77777777" w:rsidR="00CB084F" w:rsidRDefault="00CB084F" w:rsidP="00CB084F">
      <w:pPr>
        <w:pStyle w:val="Lijstalinea"/>
        <w:numPr>
          <w:ilvl w:val="0"/>
          <w:numId w:val="46"/>
        </w:numPr>
      </w:pPr>
      <w:r>
        <w:t>Gedragscode medewerkers</w:t>
      </w:r>
    </w:p>
    <w:p w14:paraId="0F8409B5" w14:textId="77777777" w:rsidR="00CB084F" w:rsidRDefault="00CB084F" w:rsidP="00CB084F">
      <w:pPr>
        <w:pStyle w:val="Lijstalinea"/>
        <w:numPr>
          <w:ilvl w:val="0"/>
          <w:numId w:val="46"/>
        </w:numPr>
      </w:pPr>
      <w:r>
        <w:t>Uitstapjes en veilig vervoer</w:t>
      </w:r>
    </w:p>
    <w:p w14:paraId="6A7F3042" w14:textId="77777777" w:rsidR="00CB084F" w:rsidRDefault="00CB084F" w:rsidP="00CB084F">
      <w:pPr>
        <w:pStyle w:val="Lijstalinea"/>
        <w:numPr>
          <w:ilvl w:val="0"/>
          <w:numId w:val="46"/>
        </w:numPr>
      </w:pPr>
      <w:r>
        <w:t>Handleiding meldcode huiselijke geweld en kindermishandeling</w:t>
      </w:r>
    </w:p>
    <w:p w14:paraId="10705137" w14:textId="77777777" w:rsidR="00CB084F" w:rsidRDefault="00CB084F" w:rsidP="00CB084F">
      <w:pPr>
        <w:pStyle w:val="Lijstalinea"/>
        <w:numPr>
          <w:ilvl w:val="0"/>
          <w:numId w:val="46"/>
        </w:numPr>
      </w:pPr>
      <w:r>
        <w:t>Meldcode huiselijk geweld en kindermishandeling</w:t>
      </w:r>
    </w:p>
    <w:p w14:paraId="3F2A97D4" w14:textId="77777777" w:rsidR="00CB084F" w:rsidRDefault="00CB084F" w:rsidP="00CB084F">
      <w:pPr>
        <w:pStyle w:val="Lijstalinea"/>
        <w:numPr>
          <w:ilvl w:val="0"/>
          <w:numId w:val="46"/>
        </w:numPr>
      </w:pPr>
      <w:r>
        <w:t>Omgaan met privacygevoelige informatie op de groep</w:t>
      </w:r>
    </w:p>
    <w:p w14:paraId="58273DB6" w14:textId="77777777" w:rsidR="00CB084F" w:rsidRDefault="00CB084F" w:rsidP="00CB084F">
      <w:pPr>
        <w:pStyle w:val="Lijstalinea"/>
        <w:numPr>
          <w:ilvl w:val="0"/>
          <w:numId w:val="46"/>
        </w:numPr>
      </w:pPr>
      <w:r>
        <w:t>Ongevallen en calamiteiten</w:t>
      </w:r>
    </w:p>
    <w:p w14:paraId="458F99F9" w14:textId="77777777" w:rsidR="00CB084F" w:rsidRDefault="00CB084F" w:rsidP="00CB084F">
      <w:pPr>
        <w:pStyle w:val="Lijstalinea"/>
        <w:numPr>
          <w:ilvl w:val="0"/>
          <w:numId w:val="46"/>
        </w:numPr>
      </w:pPr>
      <w:r>
        <w:t>Risico inventarisatie</w:t>
      </w:r>
    </w:p>
    <w:p w14:paraId="60EEF811" w14:textId="77777777" w:rsidR="00CB084F" w:rsidRDefault="00CB084F" w:rsidP="00CB084F">
      <w:pPr>
        <w:pStyle w:val="Lijstalinea"/>
        <w:numPr>
          <w:ilvl w:val="0"/>
          <w:numId w:val="46"/>
        </w:numPr>
      </w:pPr>
      <w:r>
        <w:t>Informatieverstrekking gescheiden ouders</w:t>
      </w:r>
    </w:p>
    <w:p w14:paraId="37C25132" w14:textId="77777777" w:rsidR="00CB084F" w:rsidRDefault="00CB084F" w:rsidP="00CB084F">
      <w:pPr>
        <w:pStyle w:val="Lijstalinea"/>
        <w:numPr>
          <w:ilvl w:val="0"/>
          <w:numId w:val="46"/>
        </w:numPr>
      </w:pPr>
      <w:r>
        <w:t>Overlijden in de kinderopvang</w:t>
      </w:r>
    </w:p>
    <w:p w14:paraId="1BCF6E80" w14:textId="77777777" w:rsidR="00CB084F" w:rsidRDefault="00CB084F" w:rsidP="00CB084F">
      <w:pPr>
        <w:pStyle w:val="Lijstalinea"/>
        <w:numPr>
          <w:ilvl w:val="0"/>
          <w:numId w:val="46"/>
        </w:numPr>
      </w:pPr>
      <w:r>
        <w:t>Vermissing</w:t>
      </w:r>
    </w:p>
    <w:p w14:paraId="5D1F79FD" w14:textId="77777777" w:rsidR="00CB084F" w:rsidRDefault="00CB084F" w:rsidP="00CB084F">
      <w:pPr>
        <w:pStyle w:val="Lijstalinea"/>
        <w:numPr>
          <w:ilvl w:val="0"/>
          <w:numId w:val="46"/>
        </w:numPr>
      </w:pPr>
      <w:r>
        <w:t>Veilig slapen en wiegendood preventie</w:t>
      </w:r>
    </w:p>
    <w:p w14:paraId="61673EF4" w14:textId="77777777" w:rsidR="00CB084F" w:rsidRDefault="00E80924" w:rsidP="00CB084F">
      <w:pPr>
        <w:pStyle w:val="Lijstalinea"/>
        <w:numPr>
          <w:ilvl w:val="0"/>
          <w:numId w:val="46"/>
        </w:numPr>
      </w:pPr>
      <w:r>
        <w:t>Sociale kaart</w:t>
      </w:r>
    </w:p>
    <w:p w14:paraId="18338A9A" w14:textId="77777777" w:rsidR="00E80924" w:rsidRDefault="00E80924" w:rsidP="00CB084F">
      <w:pPr>
        <w:pStyle w:val="Lijstalinea"/>
        <w:numPr>
          <w:ilvl w:val="0"/>
          <w:numId w:val="46"/>
        </w:numPr>
      </w:pPr>
      <w:r>
        <w:t xml:space="preserve">Gebruik kinderstoel </w:t>
      </w:r>
    </w:p>
    <w:p w14:paraId="32912765" w14:textId="77777777" w:rsidR="00E80924" w:rsidRDefault="00E80924" w:rsidP="00CB084F">
      <w:pPr>
        <w:pStyle w:val="Lijstalinea"/>
        <w:numPr>
          <w:ilvl w:val="0"/>
          <w:numId w:val="46"/>
        </w:numPr>
      </w:pPr>
      <w:r>
        <w:t>Protocol registratie Kijk!</w:t>
      </w:r>
    </w:p>
    <w:p w14:paraId="213B01BF" w14:textId="77777777" w:rsidR="00E80924" w:rsidRDefault="00E80924" w:rsidP="00CB084F">
      <w:pPr>
        <w:pStyle w:val="Lijstalinea"/>
        <w:numPr>
          <w:ilvl w:val="0"/>
          <w:numId w:val="46"/>
        </w:numPr>
      </w:pPr>
      <w:r>
        <w:t>Epi-pen toedienen medicatie</w:t>
      </w:r>
    </w:p>
    <w:p w14:paraId="3CB1EC5A" w14:textId="77777777" w:rsidR="00E80924" w:rsidRDefault="00E80924" w:rsidP="00CB084F">
      <w:pPr>
        <w:pStyle w:val="Lijstalinea"/>
        <w:numPr>
          <w:ilvl w:val="0"/>
          <w:numId w:val="46"/>
        </w:numPr>
      </w:pPr>
      <w:r>
        <w:t>VVE plaatsing</w:t>
      </w:r>
    </w:p>
    <w:p w14:paraId="450678C9" w14:textId="77777777" w:rsidR="00E80924" w:rsidRDefault="00E80924" w:rsidP="00CB084F">
      <w:pPr>
        <w:pStyle w:val="Lijstalinea"/>
        <w:numPr>
          <w:ilvl w:val="0"/>
          <w:numId w:val="46"/>
        </w:numPr>
      </w:pPr>
      <w:r>
        <w:t>Stageprotocol</w:t>
      </w:r>
    </w:p>
    <w:p w14:paraId="367239DB" w14:textId="77777777" w:rsidR="00E80924" w:rsidRDefault="00E80924" w:rsidP="00CB084F">
      <w:pPr>
        <w:pStyle w:val="Lijstalinea"/>
        <w:numPr>
          <w:ilvl w:val="0"/>
          <w:numId w:val="46"/>
        </w:numPr>
      </w:pPr>
      <w:r>
        <w:t>Ontruimingsplan</w:t>
      </w:r>
    </w:p>
    <w:p w14:paraId="54738AF4" w14:textId="77777777" w:rsidR="00041BC7" w:rsidRPr="00982B77" w:rsidRDefault="00041BC7" w:rsidP="00C66A03">
      <w:pPr>
        <w:pStyle w:val="Kop1"/>
        <w:spacing w:line="240" w:lineRule="auto"/>
        <w:rPr>
          <w:color w:val="FF0000"/>
        </w:rPr>
      </w:pPr>
    </w:p>
    <w:sectPr w:rsidR="00041BC7" w:rsidRPr="00982B77" w:rsidSect="00485CC0">
      <w:pgSz w:w="11904" w:h="16843"/>
      <w:pgMar w:top="1420" w:right="989" w:bottom="776" w:left="993" w:header="720" w:footer="720"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B0183" w14:textId="77777777" w:rsidR="001763B8" w:rsidRDefault="001763B8" w:rsidP="00AF1AB7">
      <w:r>
        <w:separator/>
      </w:r>
    </w:p>
  </w:endnote>
  <w:endnote w:type="continuationSeparator" w:id="0">
    <w:p w14:paraId="664C2825" w14:textId="77777777" w:rsidR="001763B8" w:rsidRDefault="001763B8" w:rsidP="00AF1AB7">
      <w:r>
        <w:continuationSeparator/>
      </w:r>
    </w:p>
  </w:endnote>
  <w:endnote w:type="continuationNotice" w:id="1">
    <w:p w14:paraId="11F1D3FC" w14:textId="77777777" w:rsidR="001763B8" w:rsidRDefault="001763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1D7D" w14:textId="77777777" w:rsidR="00E35AC6" w:rsidRDefault="00E35AC6" w:rsidP="00A00065">
    <w:pPr>
      <w:pStyle w:val="Lijstalinea"/>
      <w:jc w:val="center"/>
      <w:rPr>
        <w:rFonts w:eastAsiaTheme="majorEastAsia"/>
        <w:sz w:val="20"/>
      </w:rPr>
    </w:pPr>
    <w:r w:rsidRPr="00A00065">
      <w:rPr>
        <w:rFonts w:eastAsiaTheme="majorEastAsia"/>
        <w:sz w:val="20"/>
      </w:rPr>
      <w:t>Pedagogisch werkplan Kinder</w:t>
    </w:r>
    <w:r>
      <w:rPr>
        <w:rFonts w:eastAsiaTheme="majorEastAsia"/>
        <w:sz w:val="20"/>
      </w:rPr>
      <w:t>opvang Holk</w:t>
    </w:r>
  </w:p>
  <w:p w14:paraId="3573D5B9" w14:textId="52AE0253" w:rsidR="00E35AC6" w:rsidRDefault="00E35AC6" w:rsidP="00A00065">
    <w:pPr>
      <w:pStyle w:val="Lijstalinea"/>
      <w:jc w:val="center"/>
      <w:rPr>
        <w:rFonts w:eastAsiaTheme="majorEastAsia"/>
        <w:sz w:val="20"/>
      </w:rPr>
    </w:pPr>
    <w:r>
      <w:rPr>
        <w:rFonts w:eastAsiaTheme="majorEastAsia"/>
        <w:sz w:val="20"/>
      </w:rPr>
      <w:t xml:space="preserve"> Nijkerk - versie</w:t>
    </w:r>
    <w:r w:rsidRPr="00A00065">
      <w:rPr>
        <w:rFonts w:eastAsiaTheme="majorEastAsia"/>
        <w:sz w:val="20"/>
      </w:rPr>
      <w:t xml:space="preserve"> </w:t>
    </w:r>
    <w:r w:rsidRPr="00A00065">
      <w:rPr>
        <w:rFonts w:eastAsiaTheme="majorEastAsia"/>
        <w:sz w:val="20"/>
      </w:rPr>
      <w:fldChar w:fldCharType="begin"/>
    </w:r>
    <w:r w:rsidRPr="00A00065">
      <w:rPr>
        <w:rFonts w:eastAsiaTheme="majorEastAsia"/>
        <w:sz w:val="20"/>
      </w:rPr>
      <w:instrText xml:space="preserve"> TIME \@ "MMMM '’'yy" </w:instrText>
    </w:r>
    <w:r w:rsidRPr="00A00065">
      <w:rPr>
        <w:rFonts w:eastAsiaTheme="majorEastAsia"/>
        <w:sz w:val="20"/>
      </w:rPr>
      <w:fldChar w:fldCharType="separate"/>
    </w:r>
    <w:r w:rsidR="0045346B">
      <w:rPr>
        <w:rFonts w:eastAsiaTheme="majorEastAsia"/>
        <w:noProof/>
        <w:sz w:val="20"/>
      </w:rPr>
      <w:t>september ’19</w:t>
    </w:r>
    <w:r w:rsidRPr="00A00065">
      <w:rPr>
        <w:rFonts w:eastAsiaTheme="majorEastAsia"/>
        <w:sz w:val="20"/>
      </w:rPr>
      <w:fldChar w:fldCharType="end"/>
    </w:r>
  </w:p>
  <w:p w14:paraId="204761D3" w14:textId="77777777" w:rsidR="00E35AC6" w:rsidRPr="00A00065" w:rsidRDefault="00E35AC6" w:rsidP="00A00065">
    <w:pPr>
      <w:pStyle w:val="Lijstalinea"/>
      <w:jc w:val="center"/>
      <w:rPr>
        <w:rFonts w:ascii="Calibri" w:hAnsi="Calibri" w:cs="Calibri"/>
        <w:sz w:val="18"/>
        <w:szCs w:val="16"/>
      </w:rPr>
    </w:pPr>
    <w:r w:rsidRPr="00A00065">
      <w:rPr>
        <w:rFonts w:ascii="Calibri" w:hAnsi="Calibri" w:cs="Calibri"/>
        <w:sz w:val="18"/>
        <w:szCs w:val="16"/>
      </w:rPr>
      <w:fldChar w:fldCharType="begin"/>
    </w:r>
    <w:r w:rsidRPr="00A00065">
      <w:rPr>
        <w:rFonts w:ascii="Calibri" w:hAnsi="Calibri" w:cs="Calibri"/>
        <w:sz w:val="18"/>
        <w:szCs w:val="16"/>
      </w:rPr>
      <w:instrText>PAGE   \* MERGEFORMAT</w:instrText>
    </w:r>
    <w:r w:rsidRPr="00A00065">
      <w:rPr>
        <w:rFonts w:ascii="Calibri" w:hAnsi="Calibri" w:cs="Calibri"/>
        <w:sz w:val="18"/>
        <w:szCs w:val="16"/>
      </w:rPr>
      <w:fldChar w:fldCharType="separate"/>
    </w:r>
    <w:r w:rsidR="004E24E3">
      <w:rPr>
        <w:rFonts w:ascii="Calibri" w:hAnsi="Calibri" w:cs="Calibri"/>
        <w:noProof/>
        <w:sz w:val="18"/>
        <w:szCs w:val="16"/>
      </w:rPr>
      <w:t>- 13 -</w:t>
    </w:r>
    <w:r w:rsidRPr="00A00065">
      <w:rPr>
        <w:rFonts w:ascii="Calibri" w:hAnsi="Calibri" w:cs="Calibr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9C647" w14:textId="77777777" w:rsidR="001763B8" w:rsidRDefault="001763B8" w:rsidP="00AF1AB7">
      <w:r>
        <w:separator/>
      </w:r>
    </w:p>
  </w:footnote>
  <w:footnote w:type="continuationSeparator" w:id="0">
    <w:p w14:paraId="2FFD36CE" w14:textId="77777777" w:rsidR="001763B8" w:rsidRDefault="001763B8" w:rsidP="00AF1AB7">
      <w:r>
        <w:continuationSeparator/>
      </w:r>
    </w:p>
  </w:footnote>
  <w:footnote w:type="continuationNotice" w:id="1">
    <w:p w14:paraId="5EF208EF" w14:textId="77777777" w:rsidR="001763B8" w:rsidRDefault="001763B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4971"/>
    <w:multiLevelType w:val="hybridMultilevel"/>
    <w:tmpl w:val="7D627EF8"/>
    <w:lvl w:ilvl="0" w:tplc="61B859E4">
      <w:start w:val="1"/>
      <w:numFmt w:val="bullet"/>
      <w:lvlText w:val=""/>
      <w:lvlJc w:val="left"/>
      <w:pPr>
        <w:ind w:left="426" w:firstLine="76"/>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 w15:restartNumberingAfterBreak="0">
    <w:nsid w:val="047A7BD4"/>
    <w:multiLevelType w:val="hybridMultilevel"/>
    <w:tmpl w:val="952E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4DA"/>
    <w:multiLevelType w:val="multilevel"/>
    <w:tmpl w:val="B150EF0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9711B1"/>
    <w:multiLevelType w:val="hybridMultilevel"/>
    <w:tmpl w:val="B88EBF4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0126EB"/>
    <w:multiLevelType w:val="hybridMultilevel"/>
    <w:tmpl w:val="7B64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36ADA"/>
    <w:multiLevelType w:val="hybridMultilevel"/>
    <w:tmpl w:val="7D20BF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C0939B5"/>
    <w:multiLevelType w:val="hybridMultilevel"/>
    <w:tmpl w:val="4026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224B7"/>
    <w:multiLevelType w:val="hybridMultilevel"/>
    <w:tmpl w:val="E83C0400"/>
    <w:lvl w:ilvl="0" w:tplc="0413000F">
      <w:start w:val="1"/>
      <w:numFmt w:val="decimal"/>
      <w:lvlText w:val="%1."/>
      <w:lvlJc w:val="left"/>
      <w:pPr>
        <w:ind w:left="644"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15:restartNumberingAfterBreak="0">
    <w:nsid w:val="28073F0C"/>
    <w:multiLevelType w:val="hybridMultilevel"/>
    <w:tmpl w:val="D89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25AC9"/>
    <w:multiLevelType w:val="hybridMultilevel"/>
    <w:tmpl w:val="3C421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F27E9"/>
    <w:multiLevelType w:val="hybridMultilevel"/>
    <w:tmpl w:val="83CA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33FA"/>
    <w:multiLevelType w:val="hybridMultilevel"/>
    <w:tmpl w:val="135028FC"/>
    <w:lvl w:ilvl="0" w:tplc="04090001">
      <w:start w:val="1"/>
      <w:numFmt w:val="bullet"/>
      <w:lvlText w:val=""/>
      <w:lvlJc w:val="left"/>
      <w:pPr>
        <w:ind w:left="644" w:hanging="360"/>
      </w:pPr>
      <w:rPr>
        <w:rFonts w:ascii="Symbol" w:hAnsi="Symbol" w:hint="default"/>
      </w:rPr>
    </w:lvl>
    <w:lvl w:ilvl="1" w:tplc="04130003">
      <w:start w:val="1"/>
      <w:numFmt w:val="bullet"/>
      <w:lvlText w:val="o"/>
      <w:lvlJc w:val="left"/>
      <w:pPr>
        <w:ind w:left="1418" w:hanging="360"/>
      </w:pPr>
      <w:rPr>
        <w:rFonts w:ascii="Courier New" w:hAnsi="Courier New" w:cs="Courier New" w:hint="default"/>
        <w:color w:val="auto"/>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37B7325B"/>
    <w:multiLevelType w:val="hybridMultilevel"/>
    <w:tmpl w:val="9D0E93B6"/>
    <w:lvl w:ilvl="0" w:tplc="9F3A2076">
      <w:numFmt w:val="bullet"/>
      <w:lvlText w:val=""/>
      <w:lvlJc w:val="left"/>
      <w:pPr>
        <w:ind w:left="2490" w:hanging="360"/>
      </w:pPr>
      <w:rPr>
        <w:rFonts w:ascii="Wingdings" w:eastAsia="Calibri" w:hAnsi="Wingdings" w:cs="Times New Roman" w:hint="default"/>
      </w:rPr>
    </w:lvl>
    <w:lvl w:ilvl="1" w:tplc="04130003">
      <w:start w:val="1"/>
      <w:numFmt w:val="bullet"/>
      <w:lvlText w:val="o"/>
      <w:lvlJc w:val="left"/>
      <w:pPr>
        <w:ind w:left="3210" w:hanging="360"/>
      </w:pPr>
      <w:rPr>
        <w:rFonts w:ascii="Courier New" w:hAnsi="Courier New" w:cs="Courier New" w:hint="default"/>
      </w:rPr>
    </w:lvl>
    <w:lvl w:ilvl="2" w:tplc="04130005" w:tentative="1">
      <w:start w:val="1"/>
      <w:numFmt w:val="bullet"/>
      <w:lvlText w:val=""/>
      <w:lvlJc w:val="left"/>
      <w:pPr>
        <w:ind w:left="3930" w:hanging="360"/>
      </w:pPr>
      <w:rPr>
        <w:rFonts w:ascii="Wingdings" w:hAnsi="Wingdings" w:hint="default"/>
      </w:rPr>
    </w:lvl>
    <w:lvl w:ilvl="3" w:tplc="04130001" w:tentative="1">
      <w:start w:val="1"/>
      <w:numFmt w:val="bullet"/>
      <w:lvlText w:val=""/>
      <w:lvlJc w:val="left"/>
      <w:pPr>
        <w:ind w:left="4650" w:hanging="360"/>
      </w:pPr>
      <w:rPr>
        <w:rFonts w:ascii="Symbol" w:hAnsi="Symbol" w:hint="default"/>
      </w:rPr>
    </w:lvl>
    <w:lvl w:ilvl="4" w:tplc="04130003" w:tentative="1">
      <w:start w:val="1"/>
      <w:numFmt w:val="bullet"/>
      <w:lvlText w:val="o"/>
      <w:lvlJc w:val="left"/>
      <w:pPr>
        <w:ind w:left="5370" w:hanging="360"/>
      </w:pPr>
      <w:rPr>
        <w:rFonts w:ascii="Courier New" w:hAnsi="Courier New" w:cs="Courier New" w:hint="default"/>
      </w:rPr>
    </w:lvl>
    <w:lvl w:ilvl="5" w:tplc="04130005" w:tentative="1">
      <w:start w:val="1"/>
      <w:numFmt w:val="bullet"/>
      <w:lvlText w:val=""/>
      <w:lvlJc w:val="left"/>
      <w:pPr>
        <w:ind w:left="6090" w:hanging="360"/>
      </w:pPr>
      <w:rPr>
        <w:rFonts w:ascii="Wingdings" w:hAnsi="Wingdings" w:hint="default"/>
      </w:rPr>
    </w:lvl>
    <w:lvl w:ilvl="6" w:tplc="04130001" w:tentative="1">
      <w:start w:val="1"/>
      <w:numFmt w:val="bullet"/>
      <w:lvlText w:val=""/>
      <w:lvlJc w:val="left"/>
      <w:pPr>
        <w:ind w:left="6810" w:hanging="360"/>
      </w:pPr>
      <w:rPr>
        <w:rFonts w:ascii="Symbol" w:hAnsi="Symbol" w:hint="default"/>
      </w:rPr>
    </w:lvl>
    <w:lvl w:ilvl="7" w:tplc="04130003" w:tentative="1">
      <w:start w:val="1"/>
      <w:numFmt w:val="bullet"/>
      <w:lvlText w:val="o"/>
      <w:lvlJc w:val="left"/>
      <w:pPr>
        <w:ind w:left="7530" w:hanging="360"/>
      </w:pPr>
      <w:rPr>
        <w:rFonts w:ascii="Courier New" w:hAnsi="Courier New" w:cs="Courier New" w:hint="default"/>
      </w:rPr>
    </w:lvl>
    <w:lvl w:ilvl="8" w:tplc="04130005" w:tentative="1">
      <w:start w:val="1"/>
      <w:numFmt w:val="bullet"/>
      <w:lvlText w:val=""/>
      <w:lvlJc w:val="left"/>
      <w:pPr>
        <w:ind w:left="8250" w:hanging="360"/>
      </w:pPr>
      <w:rPr>
        <w:rFonts w:ascii="Wingdings" w:hAnsi="Wingdings" w:hint="default"/>
      </w:rPr>
    </w:lvl>
  </w:abstractNum>
  <w:abstractNum w:abstractNumId="13" w15:restartNumberingAfterBreak="0">
    <w:nsid w:val="3A0627D1"/>
    <w:multiLevelType w:val="hybridMultilevel"/>
    <w:tmpl w:val="4AD2F1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3C9C"/>
    <w:multiLevelType w:val="hybridMultilevel"/>
    <w:tmpl w:val="DBACDFB8"/>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5" w15:restartNumberingAfterBreak="0">
    <w:nsid w:val="3D257C70"/>
    <w:multiLevelType w:val="hybridMultilevel"/>
    <w:tmpl w:val="A006B606"/>
    <w:lvl w:ilvl="0" w:tplc="0413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494453"/>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3FF555E5"/>
    <w:multiLevelType w:val="hybridMultilevel"/>
    <w:tmpl w:val="0D1C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E041FA"/>
    <w:multiLevelType w:val="hybridMultilevel"/>
    <w:tmpl w:val="A50E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14873"/>
    <w:multiLevelType w:val="hybridMultilevel"/>
    <w:tmpl w:val="2FE84F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6515A57"/>
    <w:multiLevelType w:val="hybridMultilevel"/>
    <w:tmpl w:val="D43A4740"/>
    <w:lvl w:ilvl="0" w:tplc="0413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A0ABE"/>
    <w:multiLevelType w:val="hybridMultilevel"/>
    <w:tmpl w:val="A5AC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2361DD"/>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512E2187"/>
    <w:multiLevelType w:val="hybridMultilevel"/>
    <w:tmpl w:val="F9F8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6A63AF"/>
    <w:multiLevelType w:val="hybridMultilevel"/>
    <w:tmpl w:val="8A787FC0"/>
    <w:lvl w:ilvl="0" w:tplc="7E004F52">
      <w:start w:val="1"/>
      <w:numFmt w:val="bullet"/>
      <w:lvlText w:val="o"/>
      <w:lvlJc w:val="left"/>
      <w:pPr>
        <w:ind w:left="862" w:hanging="360"/>
      </w:pPr>
      <w:rPr>
        <w:rFonts w:ascii="Courier New" w:hAnsi="Courier New" w:cs="Courier New" w:hint="default"/>
        <w:color w:val="auto"/>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25" w15:restartNumberingAfterBreak="0">
    <w:nsid w:val="5710393B"/>
    <w:multiLevelType w:val="hybridMultilevel"/>
    <w:tmpl w:val="C93A59FC"/>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593C0C63"/>
    <w:multiLevelType w:val="hybridMultilevel"/>
    <w:tmpl w:val="DAEC47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B7C6FCA"/>
    <w:multiLevelType w:val="hybridMultilevel"/>
    <w:tmpl w:val="3510F1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BB03FF2"/>
    <w:multiLevelType w:val="hybridMultilevel"/>
    <w:tmpl w:val="DCFC5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B66F31"/>
    <w:multiLevelType w:val="multilevel"/>
    <w:tmpl w:val="0B72930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114E2B"/>
    <w:multiLevelType w:val="hybridMultilevel"/>
    <w:tmpl w:val="9C781292"/>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1" w15:restartNumberingAfterBreak="0">
    <w:nsid w:val="60AD1872"/>
    <w:multiLevelType w:val="hybridMultilevel"/>
    <w:tmpl w:val="E3C6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B8465B"/>
    <w:multiLevelType w:val="hybridMultilevel"/>
    <w:tmpl w:val="B03A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6D1D2A"/>
    <w:multiLevelType w:val="hybridMultilevel"/>
    <w:tmpl w:val="D8C475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A611F2"/>
    <w:multiLevelType w:val="hybridMultilevel"/>
    <w:tmpl w:val="01FCA380"/>
    <w:lvl w:ilvl="0" w:tplc="61B859E4">
      <w:start w:val="1"/>
      <w:numFmt w:val="bullet"/>
      <w:lvlText w:val=""/>
      <w:lvlJc w:val="left"/>
      <w:pPr>
        <w:ind w:left="284" w:firstLine="7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779E9"/>
    <w:multiLevelType w:val="hybridMultilevel"/>
    <w:tmpl w:val="D23AA574"/>
    <w:lvl w:ilvl="0" w:tplc="04130003">
      <w:start w:val="1"/>
      <w:numFmt w:val="bullet"/>
      <w:lvlText w:val="o"/>
      <w:lvlJc w:val="left"/>
      <w:pPr>
        <w:ind w:left="862" w:hanging="360"/>
      </w:pPr>
      <w:rPr>
        <w:rFonts w:ascii="Courier New" w:hAnsi="Courier New" w:cs="Courier New"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36" w15:restartNumberingAfterBreak="0">
    <w:nsid w:val="70455BA6"/>
    <w:multiLevelType w:val="hybridMultilevel"/>
    <w:tmpl w:val="27FE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D176D8"/>
    <w:multiLevelType w:val="hybridMultilevel"/>
    <w:tmpl w:val="D38AF690"/>
    <w:lvl w:ilvl="0" w:tplc="0413000F">
      <w:start w:val="1"/>
      <w:numFmt w:val="decimal"/>
      <w:lvlText w:val="%1."/>
      <w:lvlJc w:val="left"/>
      <w:pPr>
        <w:ind w:left="720" w:hanging="360"/>
      </w:pPr>
      <w:rPr>
        <w:rFonts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8" w15:restartNumberingAfterBreak="0">
    <w:nsid w:val="7907637A"/>
    <w:multiLevelType w:val="hybridMultilevel"/>
    <w:tmpl w:val="2A74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646FD"/>
    <w:multiLevelType w:val="hybridMultilevel"/>
    <w:tmpl w:val="ECDC531A"/>
    <w:lvl w:ilvl="0" w:tplc="04090003">
      <w:start w:val="1"/>
      <w:numFmt w:val="bullet"/>
      <w:lvlText w:val="o"/>
      <w:lvlJc w:val="left"/>
      <w:pPr>
        <w:ind w:left="1080" w:hanging="360"/>
      </w:pPr>
      <w:rPr>
        <w:rFonts w:ascii="Courier New" w:hAnsi="Courier New" w:cs="Courier New"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0" w15:restartNumberingAfterBreak="0">
    <w:nsid w:val="7F66466D"/>
    <w:multiLevelType w:val="hybridMultilevel"/>
    <w:tmpl w:val="30A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8"/>
  </w:num>
  <w:num w:numId="4">
    <w:abstractNumId w:val="40"/>
  </w:num>
  <w:num w:numId="5">
    <w:abstractNumId w:val="9"/>
  </w:num>
  <w:num w:numId="6">
    <w:abstractNumId w:val="31"/>
  </w:num>
  <w:num w:numId="7">
    <w:abstractNumId w:val="4"/>
  </w:num>
  <w:num w:numId="8">
    <w:abstractNumId w:val="6"/>
  </w:num>
  <w:num w:numId="9">
    <w:abstractNumId w:val="10"/>
  </w:num>
  <w:num w:numId="10">
    <w:abstractNumId w:val="32"/>
  </w:num>
  <w:num w:numId="11">
    <w:abstractNumId w:val="38"/>
  </w:num>
  <w:num w:numId="12">
    <w:abstractNumId w:val="12"/>
  </w:num>
  <w:num w:numId="13">
    <w:abstractNumId w:val="28"/>
  </w:num>
  <w:num w:numId="14">
    <w:abstractNumId w:val="3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0"/>
  </w:num>
  <w:num w:numId="18">
    <w:abstractNumId w:val="15"/>
  </w:num>
  <w:num w:numId="19">
    <w:abstractNumId w:val="11"/>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7"/>
  </w:num>
  <w:num w:numId="30">
    <w:abstractNumId w:val="16"/>
  </w:num>
  <w:num w:numId="31">
    <w:abstractNumId w:val="22"/>
  </w:num>
  <w:num w:numId="32">
    <w:abstractNumId w:val="25"/>
  </w:num>
  <w:num w:numId="33">
    <w:abstractNumId w:val="29"/>
  </w:num>
  <w:num w:numId="34">
    <w:abstractNumId w:val="1"/>
  </w:num>
  <w:num w:numId="35">
    <w:abstractNumId w:val="0"/>
  </w:num>
  <w:num w:numId="36">
    <w:abstractNumId w:val="14"/>
  </w:num>
  <w:num w:numId="37">
    <w:abstractNumId w:val="11"/>
  </w:num>
  <w:num w:numId="38">
    <w:abstractNumId w:val="24"/>
  </w:num>
  <w:num w:numId="39">
    <w:abstractNumId w:val="35"/>
  </w:num>
  <w:num w:numId="40">
    <w:abstractNumId w:val="27"/>
  </w:num>
  <w:num w:numId="41">
    <w:abstractNumId w:val="30"/>
  </w:num>
  <w:num w:numId="42">
    <w:abstractNumId w:val="33"/>
  </w:num>
  <w:num w:numId="43">
    <w:abstractNumId w:val="26"/>
  </w:num>
  <w:num w:numId="44">
    <w:abstractNumId w:val="5"/>
  </w:num>
  <w:num w:numId="45">
    <w:abstractNumId w:val="2"/>
  </w:num>
  <w:num w:numId="4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7D"/>
    <w:rsid w:val="00000A59"/>
    <w:rsid w:val="000111E6"/>
    <w:rsid w:val="000244F6"/>
    <w:rsid w:val="00025BE2"/>
    <w:rsid w:val="000260FA"/>
    <w:rsid w:val="00031ED7"/>
    <w:rsid w:val="0003326C"/>
    <w:rsid w:val="00033ABD"/>
    <w:rsid w:val="00041BC7"/>
    <w:rsid w:val="00050144"/>
    <w:rsid w:val="000501F0"/>
    <w:rsid w:val="00050933"/>
    <w:rsid w:val="00091B54"/>
    <w:rsid w:val="000A50FB"/>
    <w:rsid w:val="000C65EE"/>
    <w:rsid w:val="000E7B0C"/>
    <w:rsid w:val="000F4403"/>
    <w:rsid w:val="00107508"/>
    <w:rsid w:val="00113445"/>
    <w:rsid w:val="001154FA"/>
    <w:rsid w:val="00117023"/>
    <w:rsid w:val="001227C6"/>
    <w:rsid w:val="00122C94"/>
    <w:rsid w:val="00130016"/>
    <w:rsid w:val="00132724"/>
    <w:rsid w:val="00134723"/>
    <w:rsid w:val="00171BE7"/>
    <w:rsid w:val="00174953"/>
    <w:rsid w:val="001763B8"/>
    <w:rsid w:val="00183D2B"/>
    <w:rsid w:val="001853A7"/>
    <w:rsid w:val="00193D17"/>
    <w:rsid w:val="00196C8C"/>
    <w:rsid w:val="00197E70"/>
    <w:rsid w:val="001A2E1E"/>
    <w:rsid w:val="001A4C6C"/>
    <w:rsid w:val="001A7E03"/>
    <w:rsid w:val="001C299A"/>
    <w:rsid w:val="001E1D36"/>
    <w:rsid w:val="001E47B4"/>
    <w:rsid w:val="001E748A"/>
    <w:rsid w:val="00231ABF"/>
    <w:rsid w:val="00232458"/>
    <w:rsid w:val="00232F51"/>
    <w:rsid w:val="00236FB7"/>
    <w:rsid w:val="002545A0"/>
    <w:rsid w:val="00261D5D"/>
    <w:rsid w:val="00272A9D"/>
    <w:rsid w:val="002737E5"/>
    <w:rsid w:val="0028350D"/>
    <w:rsid w:val="00287334"/>
    <w:rsid w:val="00294557"/>
    <w:rsid w:val="00297CFC"/>
    <w:rsid w:val="002A4957"/>
    <w:rsid w:val="002C1A02"/>
    <w:rsid w:val="002D6685"/>
    <w:rsid w:val="002D7800"/>
    <w:rsid w:val="002E65D3"/>
    <w:rsid w:val="002E67BF"/>
    <w:rsid w:val="002F1D75"/>
    <w:rsid w:val="002F4E4F"/>
    <w:rsid w:val="002F7329"/>
    <w:rsid w:val="00304132"/>
    <w:rsid w:val="00311005"/>
    <w:rsid w:val="003116B0"/>
    <w:rsid w:val="003126DF"/>
    <w:rsid w:val="00314E7C"/>
    <w:rsid w:val="00327E9F"/>
    <w:rsid w:val="003304BC"/>
    <w:rsid w:val="003310D5"/>
    <w:rsid w:val="00344947"/>
    <w:rsid w:val="0037007A"/>
    <w:rsid w:val="00372DED"/>
    <w:rsid w:val="003747A7"/>
    <w:rsid w:val="003941F3"/>
    <w:rsid w:val="0039581E"/>
    <w:rsid w:val="003A221A"/>
    <w:rsid w:val="003D3DD5"/>
    <w:rsid w:val="003D7708"/>
    <w:rsid w:val="003F15C6"/>
    <w:rsid w:val="00411DE8"/>
    <w:rsid w:val="00411F9F"/>
    <w:rsid w:val="00425EA5"/>
    <w:rsid w:val="00431660"/>
    <w:rsid w:val="004370B3"/>
    <w:rsid w:val="00442573"/>
    <w:rsid w:val="00451CDD"/>
    <w:rsid w:val="0045346B"/>
    <w:rsid w:val="00461610"/>
    <w:rsid w:val="004620EA"/>
    <w:rsid w:val="004702C7"/>
    <w:rsid w:val="004716CC"/>
    <w:rsid w:val="0047408D"/>
    <w:rsid w:val="00485CC0"/>
    <w:rsid w:val="00492DE8"/>
    <w:rsid w:val="004A34DD"/>
    <w:rsid w:val="004A4034"/>
    <w:rsid w:val="004C3F51"/>
    <w:rsid w:val="004D66C2"/>
    <w:rsid w:val="004D681A"/>
    <w:rsid w:val="004E24E3"/>
    <w:rsid w:val="004E4E4A"/>
    <w:rsid w:val="004E5AF3"/>
    <w:rsid w:val="004F3C39"/>
    <w:rsid w:val="00502DB6"/>
    <w:rsid w:val="0050493F"/>
    <w:rsid w:val="00512AD6"/>
    <w:rsid w:val="00521157"/>
    <w:rsid w:val="00521D78"/>
    <w:rsid w:val="0052461D"/>
    <w:rsid w:val="00536285"/>
    <w:rsid w:val="005455BB"/>
    <w:rsid w:val="005456D6"/>
    <w:rsid w:val="0055184D"/>
    <w:rsid w:val="005518C7"/>
    <w:rsid w:val="005626B1"/>
    <w:rsid w:val="0056496C"/>
    <w:rsid w:val="00567965"/>
    <w:rsid w:val="0058577D"/>
    <w:rsid w:val="00587A28"/>
    <w:rsid w:val="00593F1C"/>
    <w:rsid w:val="00593F1E"/>
    <w:rsid w:val="005A2C95"/>
    <w:rsid w:val="005A3C55"/>
    <w:rsid w:val="005B21AC"/>
    <w:rsid w:val="005B5EE4"/>
    <w:rsid w:val="005C71AD"/>
    <w:rsid w:val="005D659D"/>
    <w:rsid w:val="005E6F69"/>
    <w:rsid w:val="005F6553"/>
    <w:rsid w:val="00620FAA"/>
    <w:rsid w:val="0062243F"/>
    <w:rsid w:val="00622AFF"/>
    <w:rsid w:val="006244F3"/>
    <w:rsid w:val="00627717"/>
    <w:rsid w:val="00641A3E"/>
    <w:rsid w:val="0066270B"/>
    <w:rsid w:val="00687F9F"/>
    <w:rsid w:val="00695EF0"/>
    <w:rsid w:val="006A5691"/>
    <w:rsid w:val="006A590B"/>
    <w:rsid w:val="006A6B25"/>
    <w:rsid w:val="006B3C76"/>
    <w:rsid w:val="006B6736"/>
    <w:rsid w:val="006C65FB"/>
    <w:rsid w:val="006D33DA"/>
    <w:rsid w:val="006E7012"/>
    <w:rsid w:val="006F1BD2"/>
    <w:rsid w:val="0071359D"/>
    <w:rsid w:val="007142ED"/>
    <w:rsid w:val="007523F7"/>
    <w:rsid w:val="00756913"/>
    <w:rsid w:val="0076130D"/>
    <w:rsid w:val="007625ED"/>
    <w:rsid w:val="00781C2B"/>
    <w:rsid w:val="007A2390"/>
    <w:rsid w:val="007A5CCC"/>
    <w:rsid w:val="007B4352"/>
    <w:rsid w:val="007C520D"/>
    <w:rsid w:val="007C6104"/>
    <w:rsid w:val="007D0473"/>
    <w:rsid w:val="00803419"/>
    <w:rsid w:val="00810F5C"/>
    <w:rsid w:val="00811233"/>
    <w:rsid w:val="008121EB"/>
    <w:rsid w:val="008159F8"/>
    <w:rsid w:val="00825D71"/>
    <w:rsid w:val="00841A57"/>
    <w:rsid w:val="00847217"/>
    <w:rsid w:val="0085267D"/>
    <w:rsid w:val="008607C2"/>
    <w:rsid w:val="00861043"/>
    <w:rsid w:val="00861D3D"/>
    <w:rsid w:val="00866B1D"/>
    <w:rsid w:val="00867826"/>
    <w:rsid w:val="00882B4A"/>
    <w:rsid w:val="00896CB3"/>
    <w:rsid w:val="008A4A11"/>
    <w:rsid w:val="008A74A6"/>
    <w:rsid w:val="008B5505"/>
    <w:rsid w:val="008B6B19"/>
    <w:rsid w:val="008C5768"/>
    <w:rsid w:val="008D4CFD"/>
    <w:rsid w:val="008D50E2"/>
    <w:rsid w:val="008D645D"/>
    <w:rsid w:val="008D75FF"/>
    <w:rsid w:val="008E091A"/>
    <w:rsid w:val="008E6450"/>
    <w:rsid w:val="008F1598"/>
    <w:rsid w:val="008F72BE"/>
    <w:rsid w:val="00930BFF"/>
    <w:rsid w:val="0093347C"/>
    <w:rsid w:val="009610A6"/>
    <w:rsid w:val="00961720"/>
    <w:rsid w:val="00965043"/>
    <w:rsid w:val="00974182"/>
    <w:rsid w:val="00980D01"/>
    <w:rsid w:val="00982B77"/>
    <w:rsid w:val="00987CE5"/>
    <w:rsid w:val="009A1D43"/>
    <w:rsid w:val="009B635F"/>
    <w:rsid w:val="009B7D73"/>
    <w:rsid w:val="009D04E6"/>
    <w:rsid w:val="009D0D3B"/>
    <w:rsid w:val="009D1FEE"/>
    <w:rsid w:val="009D37F0"/>
    <w:rsid w:val="009E00D9"/>
    <w:rsid w:val="009E0183"/>
    <w:rsid w:val="009F1F9A"/>
    <w:rsid w:val="00A00065"/>
    <w:rsid w:val="00A15EBC"/>
    <w:rsid w:val="00A27098"/>
    <w:rsid w:val="00A42BC8"/>
    <w:rsid w:val="00A46215"/>
    <w:rsid w:val="00A6197B"/>
    <w:rsid w:val="00A63CAB"/>
    <w:rsid w:val="00A75DC1"/>
    <w:rsid w:val="00A84F1D"/>
    <w:rsid w:val="00AA37C5"/>
    <w:rsid w:val="00AA748C"/>
    <w:rsid w:val="00AB62BB"/>
    <w:rsid w:val="00AC0C9F"/>
    <w:rsid w:val="00AD015C"/>
    <w:rsid w:val="00AD219B"/>
    <w:rsid w:val="00AE4FA5"/>
    <w:rsid w:val="00AF1AB7"/>
    <w:rsid w:val="00B31597"/>
    <w:rsid w:val="00B332FD"/>
    <w:rsid w:val="00B4471D"/>
    <w:rsid w:val="00B44723"/>
    <w:rsid w:val="00B535F7"/>
    <w:rsid w:val="00B57C63"/>
    <w:rsid w:val="00B60D6C"/>
    <w:rsid w:val="00B61C2B"/>
    <w:rsid w:val="00B636E1"/>
    <w:rsid w:val="00B64196"/>
    <w:rsid w:val="00B67C4B"/>
    <w:rsid w:val="00B82ED2"/>
    <w:rsid w:val="00B8382A"/>
    <w:rsid w:val="00B84D59"/>
    <w:rsid w:val="00B97D58"/>
    <w:rsid w:val="00BC6BA3"/>
    <w:rsid w:val="00BD674F"/>
    <w:rsid w:val="00BE0E50"/>
    <w:rsid w:val="00BE2F40"/>
    <w:rsid w:val="00BF1C2D"/>
    <w:rsid w:val="00BF25B8"/>
    <w:rsid w:val="00BF71EB"/>
    <w:rsid w:val="00C125D5"/>
    <w:rsid w:val="00C130E0"/>
    <w:rsid w:val="00C25ED0"/>
    <w:rsid w:val="00C409D4"/>
    <w:rsid w:val="00C4103A"/>
    <w:rsid w:val="00C44127"/>
    <w:rsid w:val="00C44E6E"/>
    <w:rsid w:val="00C527C9"/>
    <w:rsid w:val="00C6119B"/>
    <w:rsid w:val="00C64083"/>
    <w:rsid w:val="00C66A03"/>
    <w:rsid w:val="00C678F1"/>
    <w:rsid w:val="00CA0D01"/>
    <w:rsid w:val="00CA223B"/>
    <w:rsid w:val="00CA5F89"/>
    <w:rsid w:val="00CB084F"/>
    <w:rsid w:val="00CC460F"/>
    <w:rsid w:val="00CC7A6C"/>
    <w:rsid w:val="00CD0690"/>
    <w:rsid w:val="00CD294E"/>
    <w:rsid w:val="00CE18CA"/>
    <w:rsid w:val="00CF24CA"/>
    <w:rsid w:val="00D0023D"/>
    <w:rsid w:val="00D01C95"/>
    <w:rsid w:val="00D0344B"/>
    <w:rsid w:val="00D06FC1"/>
    <w:rsid w:val="00D13DD1"/>
    <w:rsid w:val="00D15F38"/>
    <w:rsid w:val="00D162B6"/>
    <w:rsid w:val="00D17E34"/>
    <w:rsid w:val="00D21B60"/>
    <w:rsid w:val="00D3355C"/>
    <w:rsid w:val="00D418B5"/>
    <w:rsid w:val="00D41F14"/>
    <w:rsid w:val="00D51FE3"/>
    <w:rsid w:val="00D54322"/>
    <w:rsid w:val="00D57292"/>
    <w:rsid w:val="00D616DD"/>
    <w:rsid w:val="00D61E52"/>
    <w:rsid w:val="00D629D2"/>
    <w:rsid w:val="00D8388D"/>
    <w:rsid w:val="00D84557"/>
    <w:rsid w:val="00D9119D"/>
    <w:rsid w:val="00D91966"/>
    <w:rsid w:val="00D9677E"/>
    <w:rsid w:val="00DA2825"/>
    <w:rsid w:val="00DA2D92"/>
    <w:rsid w:val="00DB371C"/>
    <w:rsid w:val="00DB77F7"/>
    <w:rsid w:val="00DC1954"/>
    <w:rsid w:val="00DC50DA"/>
    <w:rsid w:val="00DD1D96"/>
    <w:rsid w:val="00DD47DA"/>
    <w:rsid w:val="00DD4BE5"/>
    <w:rsid w:val="00DD77F1"/>
    <w:rsid w:val="00DE41AD"/>
    <w:rsid w:val="00DE4248"/>
    <w:rsid w:val="00DE4D43"/>
    <w:rsid w:val="00DF0054"/>
    <w:rsid w:val="00DF227B"/>
    <w:rsid w:val="00E10652"/>
    <w:rsid w:val="00E21B7E"/>
    <w:rsid w:val="00E24FAD"/>
    <w:rsid w:val="00E25179"/>
    <w:rsid w:val="00E340A7"/>
    <w:rsid w:val="00E35AC6"/>
    <w:rsid w:val="00E379F4"/>
    <w:rsid w:val="00E45F6D"/>
    <w:rsid w:val="00E4770C"/>
    <w:rsid w:val="00E67645"/>
    <w:rsid w:val="00E80924"/>
    <w:rsid w:val="00E93502"/>
    <w:rsid w:val="00EC5100"/>
    <w:rsid w:val="00EE6085"/>
    <w:rsid w:val="00EF7052"/>
    <w:rsid w:val="00F01796"/>
    <w:rsid w:val="00F1254F"/>
    <w:rsid w:val="00F14A03"/>
    <w:rsid w:val="00F258D2"/>
    <w:rsid w:val="00F3354D"/>
    <w:rsid w:val="00F358D0"/>
    <w:rsid w:val="00F41C0D"/>
    <w:rsid w:val="00F455C2"/>
    <w:rsid w:val="00F84616"/>
    <w:rsid w:val="00F95A6A"/>
    <w:rsid w:val="00FA0697"/>
    <w:rsid w:val="00FA4C63"/>
    <w:rsid w:val="00FA514A"/>
    <w:rsid w:val="00FA729E"/>
    <w:rsid w:val="00FD147A"/>
    <w:rsid w:val="00FD3D6B"/>
    <w:rsid w:val="00FE1A2D"/>
    <w:rsid w:val="00FE707D"/>
    <w:rsid w:val="00FE74A9"/>
    <w:rsid w:val="00FF1CDD"/>
    <w:rsid w:val="7A0476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C0F89B"/>
  <w15:docId w15:val="{B74ED3A0-FC1D-4F8F-9C8A-BDB93A9E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uiPriority w:val="99"/>
    <w:qFormat/>
    <w:rsid w:val="008B6B19"/>
    <w:pPr>
      <w:widowControl w:val="0"/>
      <w:autoSpaceDE w:val="0"/>
      <w:autoSpaceDN w:val="0"/>
      <w:adjustRightInd w:val="0"/>
      <w:spacing w:line="264" w:lineRule="auto"/>
    </w:pPr>
    <w:rPr>
      <w:rFonts w:asciiTheme="minorHAnsi" w:hAnsiTheme="minorHAnsi"/>
      <w:sz w:val="23"/>
      <w:lang w:val="nl-NL"/>
    </w:rPr>
  </w:style>
  <w:style w:type="paragraph" w:styleId="Kop1">
    <w:name w:val="heading 1"/>
    <w:basedOn w:val="Standaard"/>
    <w:next w:val="Standaard"/>
    <w:link w:val="Kop1Char"/>
    <w:uiPriority w:val="9"/>
    <w:qFormat/>
    <w:rsid w:val="008B6B19"/>
    <w:pPr>
      <w:keepNext/>
      <w:keepLines/>
      <w:spacing w:line="312" w:lineRule="auto"/>
      <w:outlineLvl w:val="0"/>
    </w:pPr>
    <w:rPr>
      <w:rFonts w:ascii="Calibri" w:eastAsiaTheme="majorEastAsia" w:hAnsi="Calibri" w:cstheme="majorBidi"/>
      <w:b/>
      <w:bCs/>
      <w:caps/>
      <w:color w:val="006633"/>
      <w:sz w:val="28"/>
      <w:szCs w:val="28"/>
    </w:rPr>
  </w:style>
  <w:style w:type="paragraph" w:styleId="Kop2">
    <w:name w:val="heading 2"/>
    <w:basedOn w:val="Standaard"/>
    <w:next w:val="Standaard"/>
    <w:link w:val="Kop2Char"/>
    <w:uiPriority w:val="9"/>
    <w:unhideWhenUsed/>
    <w:qFormat/>
    <w:rsid w:val="008B6B19"/>
    <w:pPr>
      <w:keepNext/>
      <w:keepLines/>
      <w:spacing w:before="200"/>
      <w:outlineLvl w:val="1"/>
    </w:pPr>
    <w:rPr>
      <w:rFonts w:ascii="Calibri" w:eastAsiaTheme="majorEastAsia" w:hAnsi="Calibri" w:cstheme="majorBidi"/>
      <w:b/>
      <w:bCs/>
      <w:color w:val="006633"/>
      <w:sz w:val="25"/>
      <w:szCs w:val="26"/>
    </w:rPr>
  </w:style>
  <w:style w:type="paragraph" w:styleId="Kop3">
    <w:name w:val="heading 3"/>
    <w:basedOn w:val="Standaard"/>
    <w:next w:val="Standaard"/>
    <w:link w:val="Kop3Char"/>
    <w:uiPriority w:val="9"/>
    <w:unhideWhenUsed/>
    <w:qFormat/>
    <w:rsid w:val="004A34DD"/>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F455C2"/>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1AB7"/>
    <w:pPr>
      <w:tabs>
        <w:tab w:val="center" w:pos="4680"/>
        <w:tab w:val="right" w:pos="9360"/>
      </w:tabs>
    </w:pPr>
  </w:style>
  <w:style w:type="character" w:customStyle="1" w:styleId="KoptekstChar">
    <w:name w:val="Koptekst Char"/>
    <w:link w:val="Koptekst"/>
    <w:uiPriority w:val="99"/>
    <w:rsid w:val="00AF1AB7"/>
    <w:rPr>
      <w:rFonts w:ascii="Times New Roman" w:hAnsi="Times New Roman" w:cs="Times New Roman"/>
      <w:sz w:val="20"/>
      <w:szCs w:val="20"/>
      <w:lang w:val="nl-NL"/>
    </w:rPr>
  </w:style>
  <w:style w:type="paragraph" w:styleId="Voettekst">
    <w:name w:val="footer"/>
    <w:basedOn w:val="Standaard"/>
    <w:link w:val="VoettekstChar"/>
    <w:uiPriority w:val="99"/>
    <w:unhideWhenUsed/>
    <w:rsid w:val="00AF1AB7"/>
    <w:pPr>
      <w:tabs>
        <w:tab w:val="center" w:pos="4680"/>
        <w:tab w:val="right" w:pos="9360"/>
      </w:tabs>
    </w:pPr>
  </w:style>
  <w:style w:type="character" w:customStyle="1" w:styleId="VoettekstChar">
    <w:name w:val="Voettekst Char"/>
    <w:link w:val="Voettekst"/>
    <w:uiPriority w:val="99"/>
    <w:rsid w:val="00AF1AB7"/>
    <w:rPr>
      <w:rFonts w:ascii="Times New Roman" w:hAnsi="Times New Roman" w:cs="Times New Roman"/>
      <w:sz w:val="20"/>
      <w:szCs w:val="20"/>
      <w:lang w:val="nl-NL"/>
    </w:rPr>
  </w:style>
  <w:style w:type="paragraph" w:styleId="Ballontekst">
    <w:name w:val="Balloon Text"/>
    <w:basedOn w:val="Standaard"/>
    <w:link w:val="BallontekstChar"/>
    <w:uiPriority w:val="99"/>
    <w:semiHidden/>
    <w:unhideWhenUsed/>
    <w:rsid w:val="00AF1AB7"/>
    <w:rPr>
      <w:rFonts w:ascii="Tahoma" w:hAnsi="Tahoma" w:cs="Tahoma"/>
      <w:sz w:val="16"/>
      <w:szCs w:val="16"/>
    </w:rPr>
  </w:style>
  <w:style w:type="character" w:customStyle="1" w:styleId="BallontekstChar">
    <w:name w:val="Ballontekst Char"/>
    <w:link w:val="Ballontekst"/>
    <w:uiPriority w:val="99"/>
    <w:semiHidden/>
    <w:rsid w:val="00AF1AB7"/>
    <w:rPr>
      <w:rFonts w:ascii="Tahoma" w:hAnsi="Tahoma" w:cs="Tahoma"/>
      <w:sz w:val="16"/>
      <w:szCs w:val="16"/>
      <w:lang w:val="nl-NL"/>
    </w:rPr>
  </w:style>
  <w:style w:type="character" w:customStyle="1" w:styleId="Kop2Char">
    <w:name w:val="Kop 2 Char"/>
    <w:basedOn w:val="Standaardalinea-lettertype"/>
    <w:link w:val="Kop2"/>
    <w:uiPriority w:val="9"/>
    <w:rsid w:val="008B6B19"/>
    <w:rPr>
      <w:rFonts w:eastAsiaTheme="majorEastAsia" w:cstheme="majorBidi"/>
      <w:b/>
      <w:bCs/>
      <w:color w:val="006633"/>
      <w:sz w:val="25"/>
      <w:szCs w:val="26"/>
      <w:lang w:val="nl-NL"/>
    </w:rPr>
  </w:style>
  <w:style w:type="character" w:customStyle="1" w:styleId="Kop1Char">
    <w:name w:val="Kop 1 Char"/>
    <w:basedOn w:val="Standaardalinea-lettertype"/>
    <w:link w:val="Kop1"/>
    <w:uiPriority w:val="9"/>
    <w:rsid w:val="008B6B19"/>
    <w:rPr>
      <w:rFonts w:eastAsiaTheme="majorEastAsia" w:cstheme="majorBidi"/>
      <w:b/>
      <w:bCs/>
      <w:caps/>
      <w:color w:val="006633"/>
      <w:sz w:val="28"/>
      <w:szCs w:val="28"/>
      <w:lang w:val="nl-NL"/>
    </w:rPr>
  </w:style>
  <w:style w:type="paragraph" w:styleId="Lijstalinea">
    <w:name w:val="List Paragraph"/>
    <w:basedOn w:val="Standaard"/>
    <w:uiPriority w:val="34"/>
    <w:qFormat/>
    <w:rsid w:val="00344947"/>
    <w:pPr>
      <w:ind w:left="720"/>
      <w:contextualSpacing/>
    </w:pPr>
  </w:style>
  <w:style w:type="character" w:customStyle="1" w:styleId="Kop3Char">
    <w:name w:val="Kop 3 Char"/>
    <w:basedOn w:val="Standaardalinea-lettertype"/>
    <w:link w:val="Kop3"/>
    <w:uiPriority w:val="9"/>
    <w:rsid w:val="004A34DD"/>
    <w:rPr>
      <w:rFonts w:asciiTheme="majorHAnsi" w:eastAsiaTheme="majorEastAsia" w:hAnsiTheme="majorHAnsi" w:cstheme="majorBidi"/>
      <w:b/>
      <w:bCs/>
      <w:color w:val="4F81BD" w:themeColor="accent1"/>
      <w:sz w:val="23"/>
      <w:lang w:val="nl-NL"/>
    </w:rPr>
  </w:style>
  <w:style w:type="character" w:customStyle="1" w:styleId="Kop4Char">
    <w:name w:val="Kop 4 Char"/>
    <w:basedOn w:val="Standaardalinea-lettertype"/>
    <w:link w:val="Kop4"/>
    <w:uiPriority w:val="9"/>
    <w:rsid w:val="00F455C2"/>
    <w:rPr>
      <w:rFonts w:asciiTheme="majorHAnsi" w:eastAsiaTheme="majorEastAsia" w:hAnsiTheme="majorHAnsi" w:cstheme="majorBidi"/>
      <w:b/>
      <w:bCs/>
      <w:i/>
      <w:iCs/>
      <w:color w:val="4F81BD" w:themeColor="accent1"/>
      <w:sz w:val="23"/>
      <w:lang w:val="nl-NL"/>
    </w:rPr>
  </w:style>
  <w:style w:type="paragraph" w:styleId="Kopvaninhoudsopgave">
    <w:name w:val="TOC Heading"/>
    <w:basedOn w:val="Kop1"/>
    <w:next w:val="Standaard"/>
    <w:uiPriority w:val="39"/>
    <w:semiHidden/>
    <w:unhideWhenUsed/>
    <w:qFormat/>
    <w:rsid w:val="00287334"/>
    <w:pPr>
      <w:widowControl/>
      <w:autoSpaceDE/>
      <w:autoSpaceDN/>
      <w:adjustRightInd/>
      <w:spacing w:before="480" w:line="276" w:lineRule="auto"/>
      <w:outlineLvl w:val="9"/>
    </w:pPr>
    <w:rPr>
      <w:rFonts w:asciiTheme="majorHAnsi" w:hAnsiTheme="majorHAnsi"/>
      <w:caps w:val="0"/>
      <w:color w:val="365F91" w:themeColor="accent1" w:themeShade="BF"/>
      <w:lang w:val="en-US"/>
    </w:rPr>
  </w:style>
  <w:style w:type="paragraph" w:styleId="Inhopg2">
    <w:name w:val="toc 2"/>
    <w:basedOn w:val="Standaard"/>
    <w:next w:val="Standaard"/>
    <w:autoRedefine/>
    <w:uiPriority w:val="39"/>
    <w:unhideWhenUsed/>
    <w:rsid w:val="009D04E6"/>
    <w:pPr>
      <w:tabs>
        <w:tab w:val="right" w:leader="dot" w:pos="9010"/>
      </w:tabs>
      <w:spacing w:after="100"/>
      <w:ind w:left="709" w:hanging="479"/>
    </w:pPr>
  </w:style>
  <w:style w:type="paragraph" w:styleId="Inhopg1">
    <w:name w:val="toc 1"/>
    <w:basedOn w:val="Standaard"/>
    <w:next w:val="Standaard"/>
    <w:autoRedefine/>
    <w:uiPriority w:val="39"/>
    <w:unhideWhenUsed/>
    <w:rsid w:val="00803419"/>
    <w:pPr>
      <w:tabs>
        <w:tab w:val="right" w:leader="dot" w:pos="9010"/>
      </w:tabs>
      <w:spacing w:after="100"/>
    </w:pPr>
  </w:style>
  <w:style w:type="character" w:styleId="Hyperlink">
    <w:name w:val="Hyperlink"/>
    <w:basedOn w:val="Standaardalinea-lettertype"/>
    <w:uiPriority w:val="99"/>
    <w:unhideWhenUsed/>
    <w:rsid w:val="00287334"/>
    <w:rPr>
      <w:color w:val="0000FF" w:themeColor="hyperlink"/>
      <w:u w:val="single"/>
    </w:rPr>
  </w:style>
  <w:style w:type="paragraph" w:styleId="Geenafstand">
    <w:name w:val="No Spacing"/>
    <w:uiPriority w:val="1"/>
    <w:qFormat/>
    <w:rsid w:val="00B31597"/>
    <w:pPr>
      <w:widowControl w:val="0"/>
      <w:autoSpaceDE w:val="0"/>
      <w:autoSpaceDN w:val="0"/>
      <w:adjustRightInd w:val="0"/>
    </w:pPr>
    <w:rPr>
      <w:rFonts w:asciiTheme="minorHAnsi" w:hAnsiTheme="minorHAnsi"/>
      <w:sz w:val="23"/>
      <w:lang w:val="nl-NL"/>
    </w:rPr>
  </w:style>
  <w:style w:type="paragraph" w:styleId="Revisie">
    <w:name w:val="Revision"/>
    <w:hidden/>
    <w:uiPriority w:val="99"/>
    <w:semiHidden/>
    <w:rsid w:val="00D0023D"/>
    <w:rPr>
      <w:rFonts w:asciiTheme="minorHAnsi" w:hAnsiTheme="minorHAnsi"/>
      <w:sz w:val="23"/>
      <w:lang w:val="nl-NL"/>
    </w:rPr>
  </w:style>
  <w:style w:type="paragraph" w:styleId="Duidelijkcitaat">
    <w:name w:val="Intense Quote"/>
    <w:basedOn w:val="Standaard"/>
    <w:next w:val="Standaard"/>
    <w:link w:val="DuidelijkcitaatChar"/>
    <w:uiPriority w:val="30"/>
    <w:qFormat/>
    <w:rsid w:val="00A0006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A00065"/>
    <w:rPr>
      <w:rFonts w:asciiTheme="minorHAnsi" w:hAnsiTheme="minorHAnsi"/>
      <w:i/>
      <w:iCs/>
      <w:color w:val="4F81BD" w:themeColor="accent1"/>
      <w:sz w:val="23"/>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ratio.n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D76ED-EEAC-49F9-BCCB-F632EC11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6313</Words>
  <Characters>34724</Characters>
  <Application>Microsoft Office Word</Application>
  <DocSecurity>0</DocSecurity>
  <Lines>289</Lines>
  <Paragraphs>81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 de Koningslinde</dc:creator>
  <cp:lastModifiedBy>C.E Spee</cp:lastModifiedBy>
  <cp:revision>2</cp:revision>
  <cp:lastPrinted>2018-02-22T11:01:00Z</cp:lastPrinted>
  <dcterms:created xsi:type="dcterms:W3CDTF">2019-09-16T12:38:00Z</dcterms:created>
  <dcterms:modified xsi:type="dcterms:W3CDTF">2019-09-16T12:38:00Z</dcterms:modified>
</cp:coreProperties>
</file>